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4046F7" w:rsidRPr="00105B06" w:rsidRDefault="004046F7" w:rsidP="00D349EC">
      <w:pPr>
        <w:ind w:left="5529"/>
        <w:rPr>
          <w:sz w:val="28"/>
          <w:szCs w:val="28"/>
        </w:rPr>
      </w:pPr>
      <w:r w:rsidRPr="00105B06">
        <w:rPr>
          <w:sz w:val="28"/>
          <w:szCs w:val="28"/>
        </w:rPr>
        <w:t xml:space="preserve">приказом </w:t>
      </w:r>
      <w:r w:rsidR="00AE2737">
        <w:rPr>
          <w:sz w:val="28"/>
          <w:szCs w:val="28"/>
        </w:rPr>
        <w:t>казенного учреждения Воронежской области «Управление социальной защиты населения</w:t>
      </w:r>
      <w:r w:rsidR="00D349EC">
        <w:rPr>
          <w:sz w:val="28"/>
          <w:szCs w:val="28"/>
        </w:rPr>
        <w:t xml:space="preserve"> Калачеевского района»</w:t>
      </w:r>
    </w:p>
    <w:p w:rsidR="004046F7" w:rsidRPr="00105B06" w:rsidRDefault="004046F7" w:rsidP="004046F7">
      <w:pPr>
        <w:ind w:left="5529"/>
        <w:rPr>
          <w:sz w:val="28"/>
          <w:szCs w:val="28"/>
        </w:rPr>
      </w:pPr>
      <w:r w:rsidRPr="00105B06">
        <w:rPr>
          <w:sz w:val="28"/>
          <w:szCs w:val="28"/>
        </w:rPr>
        <w:t xml:space="preserve">от </w:t>
      </w:r>
      <w:r w:rsidR="00AE2737">
        <w:rPr>
          <w:sz w:val="28"/>
          <w:szCs w:val="28"/>
        </w:rPr>
        <w:t>05.10.</w:t>
      </w:r>
      <w:r w:rsidR="00796CC6">
        <w:rPr>
          <w:sz w:val="28"/>
          <w:szCs w:val="28"/>
        </w:rPr>
        <w:t>2016</w:t>
      </w:r>
      <w:r w:rsidRPr="00105B06">
        <w:rPr>
          <w:sz w:val="28"/>
          <w:szCs w:val="28"/>
        </w:rPr>
        <w:t xml:space="preserve">  №</w:t>
      </w:r>
      <w:r w:rsidR="00AE2737">
        <w:rPr>
          <w:sz w:val="28"/>
          <w:szCs w:val="28"/>
        </w:rPr>
        <w:t xml:space="preserve"> 63/ОД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BE6566" w:rsidRPr="00474D62" w:rsidRDefault="00BE6566" w:rsidP="007850E1">
      <w:pPr>
        <w:spacing w:line="360" w:lineRule="auto"/>
        <w:jc w:val="center"/>
        <w:rPr>
          <w:b/>
          <w:sz w:val="28"/>
          <w:szCs w:val="28"/>
        </w:rPr>
      </w:pPr>
      <w:r w:rsidRPr="00474D62">
        <w:rPr>
          <w:b/>
          <w:sz w:val="28"/>
          <w:szCs w:val="28"/>
        </w:rPr>
        <w:t xml:space="preserve">в </w:t>
      </w:r>
      <w:r w:rsidR="002D666F">
        <w:rPr>
          <w:b/>
          <w:sz w:val="28"/>
          <w:szCs w:val="28"/>
        </w:rPr>
        <w:t>казенном учреждении Воронежской области «Управление социальной защиты населения</w:t>
      </w:r>
      <w:r w:rsidR="007850E1">
        <w:rPr>
          <w:b/>
          <w:sz w:val="28"/>
          <w:szCs w:val="28"/>
        </w:rPr>
        <w:t xml:space="preserve"> Калачеевского района»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553476" w:rsidRDefault="002D4120" w:rsidP="00105DDE">
          <w:pPr>
            <w:pStyle w:val="1d"/>
          </w:pPr>
          <w:r>
            <w:fldChar w:fldCharType="begin"/>
          </w:r>
          <w:r w:rsidR="0056276E">
            <w:instrText xml:space="preserve"> TOC \o "1-3" \h \z \u </w:instrText>
          </w:r>
          <w:r>
            <w:fldChar w:fldCharType="separate"/>
          </w:r>
          <w:hyperlink w:anchor="_Toc461179771" w:history="1">
            <w:r w:rsidR="00590876" w:rsidRPr="00553476">
              <w:t>Термины и определения</w:t>
            </w:r>
            <w:r w:rsidR="00590876" w:rsidRPr="00105DDE">
              <w:rPr>
                <w:webHidden/>
              </w:rPr>
              <w:tab/>
            </w:r>
          </w:hyperlink>
          <w:r w:rsidR="00553476">
            <w:t>4</w:t>
          </w:r>
        </w:p>
        <w:p w:rsidR="00590876" w:rsidRPr="00553476" w:rsidRDefault="002D4120" w:rsidP="00105DDE">
          <w:pPr>
            <w:pStyle w:val="1d"/>
          </w:pPr>
          <w:hyperlink w:anchor="_Toc461179772" w:history="1">
            <w:r w:rsidR="00590876" w:rsidRPr="00553476">
              <w:t>1.</w:t>
            </w:r>
            <w:r w:rsidR="00590876" w:rsidRPr="00553476">
              <w:tab/>
              <w:t>Общие положения</w:t>
            </w:r>
            <w:r w:rsidR="00590876" w:rsidRPr="00105DDE">
              <w:rPr>
                <w:webHidden/>
              </w:rPr>
              <w:tab/>
            </w:r>
          </w:hyperlink>
          <w:r w:rsidR="00553476">
            <w:t>6</w:t>
          </w:r>
        </w:p>
        <w:p w:rsidR="00590876" w:rsidRPr="00553476" w:rsidRDefault="002D4120" w:rsidP="00105DDE">
          <w:pPr>
            <w:pStyle w:val="1d"/>
          </w:pPr>
          <w:hyperlink w:anchor="_Toc461179773" w:history="1">
            <w:r w:rsidR="00590876" w:rsidRPr="00553476">
              <w:t>2.</w:t>
            </w:r>
            <w:r w:rsidR="00590876" w:rsidRPr="00553476">
              <w:tab/>
              <w:t>Область применения</w:t>
            </w:r>
            <w:r w:rsidR="00590876" w:rsidRPr="00105DDE">
              <w:rPr>
                <w:webHidden/>
              </w:rPr>
              <w:tab/>
            </w:r>
          </w:hyperlink>
          <w:r w:rsidR="00553476">
            <w:t>9</w:t>
          </w:r>
        </w:p>
        <w:p w:rsidR="00590876" w:rsidRPr="00553476" w:rsidRDefault="002D4120" w:rsidP="00105DDE">
          <w:pPr>
            <w:pStyle w:val="1d"/>
          </w:pPr>
          <w:hyperlink w:anchor="_Toc461179774" w:history="1">
            <w:r w:rsidR="00590876" w:rsidRPr="00553476">
              <w:t>3.</w:t>
            </w:r>
            <w:r w:rsidR="00590876" w:rsidRPr="00553476">
              <w:tab/>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hyperlink>
          <w:r w:rsidR="00553476">
            <w:t>10</w:t>
          </w:r>
        </w:p>
        <w:p w:rsidR="00590876" w:rsidRPr="00553476" w:rsidRDefault="002D4120" w:rsidP="00105DDE">
          <w:pPr>
            <w:pStyle w:val="1d"/>
          </w:pPr>
          <w:hyperlink w:anchor="_Toc461179775" w:history="1">
            <w:r w:rsidR="00590876" w:rsidRPr="00553476">
              <w:t>4.</w:t>
            </w:r>
            <w:r w:rsidR="00590876" w:rsidRPr="00553476">
              <w:tab/>
              <w:t xml:space="preserve">Порядок обработки персональных данных в </w:t>
            </w:r>
            <w:r w:rsidR="00C806F2" w:rsidRPr="00553476">
              <w:t>КУВО</w:t>
            </w:r>
            <w:r w:rsidR="00590876" w:rsidRPr="00105DDE">
              <w:rPr>
                <w:webHidden/>
              </w:rPr>
              <w:tab/>
            </w:r>
          </w:hyperlink>
          <w:r w:rsidR="00553476">
            <w:t>11</w:t>
          </w:r>
        </w:p>
        <w:p w:rsidR="00590876" w:rsidRPr="00553476" w:rsidRDefault="002D4120" w:rsidP="00105DDE">
          <w:pPr>
            <w:pStyle w:val="1d"/>
          </w:pPr>
          <w:hyperlink w:anchor="_Toc461179776" w:history="1">
            <w:r w:rsidR="00590876" w:rsidRPr="00553476">
              <w:t>4.1.</w:t>
            </w:r>
            <w:r w:rsidR="00590876" w:rsidRPr="00553476">
              <w:tab/>
              <w:t>Определение способов обработки персональных данных в</w:t>
            </w:r>
            <w:r w:rsidR="00C806F2" w:rsidRPr="00553476">
              <w:t xml:space="preserve"> КУВО</w:t>
            </w:r>
            <w:r w:rsidR="00590876" w:rsidRPr="00105DDE">
              <w:rPr>
                <w:webHidden/>
              </w:rPr>
              <w:tab/>
            </w:r>
          </w:hyperlink>
          <w:r w:rsidR="00553476">
            <w:t>11</w:t>
          </w:r>
        </w:p>
        <w:p w:rsidR="00590876" w:rsidRPr="00553476" w:rsidRDefault="002D4120" w:rsidP="00105DDE">
          <w:pPr>
            <w:pStyle w:val="1d"/>
          </w:pPr>
          <w:hyperlink w:anchor="_Toc461179777" w:history="1">
            <w:r w:rsidR="00590876" w:rsidRPr="00553476">
              <w:t>4.2.</w:t>
            </w:r>
            <w:r w:rsidR="00590876" w:rsidRPr="00553476">
              <w:tab/>
              <w:t>Обработка персональных данных в автоматизированном режиме</w:t>
            </w:r>
            <w:r w:rsidR="00590876" w:rsidRPr="00105DDE">
              <w:rPr>
                <w:webHidden/>
              </w:rPr>
              <w:tab/>
            </w:r>
          </w:hyperlink>
          <w:r w:rsidR="00553476">
            <w:t>11</w:t>
          </w:r>
        </w:p>
        <w:p w:rsidR="00590876" w:rsidRPr="00553476" w:rsidRDefault="002D4120" w:rsidP="00105DDE">
          <w:pPr>
            <w:pStyle w:val="1d"/>
          </w:pPr>
          <w:hyperlink w:anchor="_Toc461179778" w:history="1">
            <w:r w:rsidR="00590876" w:rsidRPr="00553476">
              <w:t>4.3.</w:t>
            </w:r>
            <w:r w:rsidR="00590876" w:rsidRPr="00553476">
              <w:tab/>
              <w:t>Обработка ПДн, осуществляемая без использования средств автоматизации</w:t>
            </w:r>
            <w:r w:rsidR="00590876" w:rsidRPr="00105DDE">
              <w:rPr>
                <w:webHidden/>
              </w:rPr>
              <w:tab/>
            </w:r>
          </w:hyperlink>
          <w:r w:rsidR="00553476">
            <w:t>12</w:t>
          </w:r>
        </w:p>
        <w:p w:rsidR="00590876" w:rsidRPr="00553476" w:rsidRDefault="002D4120" w:rsidP="00105DDE">
          <w:pPr>
            <w:pStyle w:val="1d"/>
          </w:pPr>
          <w:hyperlink w:anchor="_Toc461179779" w:history="1">
            <w:r w:rsidR="00590876" w:rsidRPr="00553476">
              <w:t>4.4.</w:t>
            </w:r>
            <w:r w:rsidR="00590876" w:rsidRPr="00553476">
              <w:tab/>
              <w:t>Цели обработки персональных данных</w:t>
            </w:r>
            <w:r w:rsidR="00590876" w:rsidRPr="00105DDE">
              <w:rPr>
                <w:webHidden/>
              </w:rPr>
              <w:tab/>
            </w:r>
          </w:hyperlink>
          <w:bookmarkStart w:id="2" w:name="_GoBack"/>
          <w:bookmarkEnd w:id="2"/>
          <w:r w:rsidR="00553476">
            <w:t>13</w:t>
          </w:r>
        </w:p>
        <w:p w:rsidR="00590876" w:rsidRPr="00553476" w:rsidRDefault="002D4120" w:rsidP="00105DDE">
          <w:pPr>
            <w:pStyle w:val="1d"/>
          </w:pPr>
          <w:hyperlink w:anchor="_Toc461179780" w:history="1">
            <w:r w:rsidR="00590876" w:rsidRPr="00553476">
              <w:t>4.5.</w:t>
            </w:r>
            <w:r w:rsidR="00590876" w:rsidRPr="00553476">
              <w:tab/>
              <w:t>Состав персональных данных</w:t>
            </w:r>
            <w:r w:rsidR="00553476" w:rsidRPr="00553476">
              <w:t xml:space="preserve"> и категории субъектов, персональные данные которых обрабатываются</w:t>
            </w:r>
            <w:r w:rsidR="00590876" w:rsidRPr="00105DDE">
              <w:rPr>
                <w:webHidden/>
              </w:rPr>
              <w:tab/>
            </w:r>
          </w:hyperlink>
          <w:r w:rsidR="00553476">
            <w:t>14</w:t>
          </w:r>
        </w:p>
        <w:p w:rsidR="00590876" w:rsidRPr="00553476" w:rsidRDefault="002D4120" w:rsidP="00105DDE">
          <w:pPr>
            <w:pStyle w:val="1d"/>
          </w:pPr>
          <w:hyperlink w:anchor="_Toc461179781" w:history="1">
            <w:r w:rsidR="00590876" w:rsidRPr="00553476">
              <w:t>4.6.</w:t>
            </w:r>
            <w:r w:rsidR="00590876" w:rsidRPr="00553476">
              <w:tab/>
              <w:t>Условия и порядок обработки персональных данных</w:t>
            </w:r>
            <w:r w:rsidR="00590876" w:rsidRPr="00105DDE">
              <w:rPr>
                <w:webHidden/>
              </w:rPr>
              <w:tab/>
            </w:r>
          </w:hyperlink>
          <w:r w:rsidR="00553476">
            <w:t>15</w:t>
          </w:r>
        </w:p>
        <w:p w:rsidR="00590876" w:rsidRPr="00553476" w:rsidRDefault="002D4120" w:rsidP="00105DDE">
          <w:pPr>
            <w:pStyle w:val="1d"/>
          </w:pPr>
          <w:hyperlink w:anchor="_Toc461179782" w:history="1">
            <w:r w:rsidR="00590876" w:rsidRPr="00553476">
              <w:t>4.7.</w:t>
            </w:r>
            <w:r w:rsidR="00590876" w:rsidRPr="00553476">
              <w:tab/>
              <w:t>Правила рассмотрения запросов субъектов персональных данных или их представителей.</w:t>
            </w:r>
            <w:r w:rsidR="00590876" w:rsidRPr="00105DDE">
              <w:rPr>
                <w:webHidden/>
              </w:rPr>
              <w:tab/>
            </w:r>
          </w:hyperlink>
          <w:r w:rsidR="00553476">
            <w:t>17</w:t>
          </w:r>
        </w:p>
        <w:p w:rsidR="00590876" w:rsidRPr="00553476" w:rsidRDefault="002D4120" w:rsidP="00105DDE">
          <w:pPr>
            <w:pStyle w:val="1d"/>
          </w:pPr>
          <w:hyperlink w:anchor="_Toc461179783" w:history="1">
            <w:r w:rsidR="00590876" w:rsidRPr="00553476">
              <w:t>4.8.</w:t>
            </w:r>
            <w:r w:rsidR="00590876" w:rsidRPr="00553476">
              <w:tab/>
              <w:t>Сроки обработки и хранения персональных данных</w:t>
            </w:r>
            <w:r w:rsidR="00590876" w:rsidRPr="00105DDE">
              <w:rPr>
                <w:webHidden/>
              </w:rPr>
              <w:tab/>
            </w:r>
          </w:hyperlink>
          <w:r w:rsidR="00553476">
            <w:t>19</w:t>
          </w:r>
        </w:p>
        <w:p w:rsidR="00590876" w:rsidRPr="00553476" w:rsidRDefault="002D4120" w:rsidP="00105DDE">
          <w:pPr>
            <w:pStyle w:val="1d"/>
          </w:pPr>
          <w:hyperlink w:anchor="_Toc461179785" w:history="1">
            <w:r w:rsidR="00590876" w:rsidRPr="00553476">
              <w:t>5.</w:t>
            </w:r>
            <w:r w:rsidR="00590876" w:rsidRPr="00553476">
              <w:tab/>
              <w:t>Общая характеристика информационных систем персональных данных</w:t>
            </w:r>
            <w:r w:rsidR="00590876">
              <w:rPr>
                <w:webHidden/>
              </w:rPr>
              <w:tab/>
            </w:r>
          </w:hyperlink>
          <w:r w:rsidR="00553476">
            <w:t>19</w:t>
          </w:r>
        </w:p>
        <w:p w:rsidR="00590876" w:rsidRPr="00553476" w:rsidRDefault="002D4120" w:rsidP="00105DDE">
          <w:pPr>
            <w:pStyle w:val="1d"/>
          </w:pPr>
          <w:hyperlink w:anchor="_Toc461179786" w:history="1">
            <w:r w:rsidR="00590876" w:rsidRPr="00553476">
              <w:t>6.</w:t>
            </w:r>
            <w:r w:rsidR="00590876" w:rsidRPr="00553476">
              <w:tab/>
              <w:t>Правила работы с обезличенными персональными данными</w:t>
            </w:r>
            <w:r w:rsidR="00590876">
              <w:rPr>
                <w:webHidden/>
              </w:rPr>
              <w:tab/>
            </w:r>
          </w:hyperlink>
          <w:r w:rsidR="00553476">
            <w:t>25</w:t>
          </w:r>
        </w:p>
        <w:p w:rsidR="00590876" w:rsidRPr="00553476" w:rsidRDefault="002D4120" w:rsidP="00105DDE">
          <w:pPr>
            <w:pStyle w:val="1d"/>
          </w:pPr>
          <w:hyperlink w:anchor="_Toc461179787" w:history="1">
            <w:r w:rsidR="00590876" w:rsidRPr="00553476">
              <w:t>7.</w:t>
            </w:r>
            <w:r w:rsidR="00590876" w:rsidRPr="00553476">
              <w:tab/>
              <w:t>Обеспечение безопасности персональных данных</w:t>
            </w:r>
            <w:r w:rsidR="00590876">
              <w:rPr>
                <w:webHidden/>
              </w:rPr>
              <w:tab/>
            </w:r>
          </w:hyperlink>
          <w:r w:rsidR="00553476">
            <w:t>26</w:t>
          </w:r>
        </w:p>
        <w:p w:rsidR="00590876" w:rsidRPr="00553476" w:rsidRDefault="002D4120" w:rsidP="00105DDE">
          <w:pPr>
            <w:pStyle w:val="1d"/>
          </w:pPr>
          <w:hyperlink w:anchor="_Toc461179788" w:history="1">
            <w:r w:rsidR="00590876" w:rsidRPr="00553476">
              <w:t>8.</w:t>
            </w:r>
            <w:r w:rsidR="00590876" w:rsidRPr="00553476">
              <w:tab/>
              <w:t>Структура организационной системы обеспечения безопасности персональных данных</w:t>
            </w:r>
            <w:r w:rsidR="00590876">
              <w:rPr>
                <w:webHidden/>
              </w:rPr>
              <w:tab/>
            </w:r>
          </w:hyperlink>
          <w:r w:rsidR="00553476">
            <w:t>28</w:t>
          </w:r>
        </w:p>
        <w:p w:rsidR="00590876" w:rsidRPr="00553476" w:rsidRDefault="002D4120" w:rsidP="00105DDE">
          <w:pPr>
            <w:pStyle w:val="1d"/>
          </w:pPr>
          <w:hyperlink w:anchor="_Toc461179789" w:history="1">
            <w:r w:rsidR="00590876" w:rsidRPr="00553476">
              <w:t>9.</w:t>
            </w:r>
            <w:r w:rsidR="00590876" w:rsidRPr="00553476">
              <w:tab/>
              <w:t>Порядок доступа сотрудников в помещения, в которых ведется обработка персональных данных</w:t>
            </w:r>
            <w:r w:rsidR="00590876">
              <w:rPr>
                <w:webHidden/>
              </w:rPr>
              <w:tab/>
            </w:r>
          </w:hyperlink>
          <w:r w:rsidR="00553476">
            <w:t>32</w:t>
          </w:r>
        </w:p>
        <w:p w:rsidR="00590876" w:rsidRPr="00553476" w:rsidRDefault="002D4120" w:rsidP="00105DDE">
          <w:pPr>
            <w:pStyle w:val="1d"/>
          </w:pPr>
          <w:hyperlink w:anchor="_Toc461179790" w:history="1">
            <w:r w:rsidR="00590876" w:rsidRPr="00553476">
              <w:t>10.</w:t>
            </w:r>
            <w:r w:rsidR="00590876" w:rsidRPr="00553476">
              <w:tab/>
              <w:t>Организация доступа к персональным данным</w:t>
            </w:r>
            <w:r w:rsidR="00590876">
              <w:rPr>
                <w:webHidden/>
              </w:rPr>
              <w:tab/>
            </w:r>
          </w:hyperlink>
          <w:r w:rsidR="00553476">
            <w:t>34</w:t>
          </w:r>
        </w:p>
        <w:p w:rsidR="00590876" w:rsidRPr="00553476" w:rsidRDefault="002D4120" w:rsidP="00105DDE">
          <w:pPr>
            <w:pStyle w:val="1d"/>
          </w:pPr>
          <w:hyperlink w:anchor="_Toc461179791" w:history="1">
            <w:r w:rsidR="00590876" w:rsidRPr="00553476">
              <w:t>11.</w:t>
            </w:r>
            <w:r w:rsidR="00590876" w:rsidRPr="00553476">
              <w:tab/>
              <w:t>Организационные меры обеспечения безопасности персональных данных, связанные с персоналом</w:t>
            </w:r>
            <w:r w:rsidR="00590876">
              <w:rPr>
                <w:webHidden/>
              </w:rPr>
              <w:tab/>
            </w:r>
          </w:hyperlink>
          <w:r w:rsidR="00553476">
            <w:t>35</w:t>
          </w:r>
        </w:p>
        <w:p w:rsidR="00590876" w:rsidRPr="00553476" w:rsidRDefault="002D4120" w:rsidP="00105DDE">
          <w:pPr>
            <w:pStyle w:val="1d"/>
          </w:pPr>
          <w:hyperlink w:anchor="_Toc461179792" w:history="1">
            <w:r w:rsidR="00590876" w:rsidRPr="00553476">
              <w:t>12.</w:t>
            </w:r>
            <w:r w:rsidR="00590876" w:rsidRPr="00553476">
              <w:tab/>
              <w:t>Обязанности лиц, допущенных к обработке персональных данных в информационных системах</w:t>
            </w:r>
            <w:r w:rsidR="00590876">
              <w:rPr>
                <w:webHidden/>
              </w:rPr>
              <w:tab/>
            </w:r>
          </w:hyperlink>
          <w:r w:rsidR="00553476">
            <w:t>36</w:t>
          </w:r>
        </w:p>
        <w:p w:rsidR="00590876" w:rsidRPr="00553476" w:rsidRDefault="002D4120" w:rsidP="00105DDE">
          <w:pPr>
            <w:pStyle w:val="1d"/>
          </w:pPr>
          <w:hyperlink w:anchor="_Toc461179793" w:history="1">
            <w:r w:rsidR="00590876" w:rsidRPr="00553476">
              <w:t>13.</w:t>
            </w:r>
            <w:r w:rsidR="00590876" w:rsidRPr="00553476">
              <w:tab/>
              <w:t>Учет лиц, допущенных к  персональным данным, обрабатываемым в информационных системах</w:t>
            </w:r>
            <w:r w:rsidR="00590876">
              <w:rPr>
                <w:webHidden/>
              </w:rPr>
              <w:tab/>
            </w:r>
          </w:hyperlink>
          <w:r w:rsidR="00553476">
            <w:t>37</w:t>
          </w:r>
        </w:p>
        <w:p w:rsidR="00590876" w:rsidRPr="00553476" w:rsidRDefault="002D4120" w:rsidP="00105DDE">
          <w:pPr>
            <w:pStyle w:val="1d"/>
          </w:pPr>
          <w:hyperlink w:anchor="_Toc461179794" w:history="1">
            <w:r w:rsidR="00590876" w:rsidRPr="00553476">
              <w:t>14.</w:t>
            </w:r>
            <w:r w:rsidR="00590876" w:rsidRPr="00553476">
              <w:tab/>
              <w:t>Организация парольной защиты</w:t>
            </w:r>
            <w:r w:rsidR="00590876">
              <w:rPr>
                <w:webHidden/>
              </w:rPr>
              <w:tab/>
            </w:r>
          </w:hyperlink>
          <w:r w:rsidR="00553476">
            <w:t>38</w:t>
          </w:r>
        </w:p>
        <w:p w:rsidR="00590876" w:rsidRPr="00553476" w:rsidRDefault="002D4120" w:rsidP="00105DDE">
          <w:pPr>
            <w:pStyle w:val="1d"/>
          </w:pPr>
          <w:hyperlink w:anchor="_Toc461179795" w:history="1">
            <w:r w:rsidR="00590876" w:rsidRPr="00553476">
              <w:t>15.</w:t>
            </w:r>
            <w:r w:rsidR="00590876" w:rsidRPr="00553476">
              <w:tab/>
              <w:t>Использование ресурсов сети Интернет</w:t>
            </w:r>
            <w:r w:rsidR="00590876">
              <w:rPr>
                <w:webHidden/>
              </w:rPr>
              <w:tab/>
            </w:r>
          </w:hyperlink>
          <w:r w:rsidR="00553476">
            <w:t>39</w:t>
          </w:r>
        </w:p>
        <w:p w:rsidR="00590876" w:rsidRPr="00553476" w:rsidRDefault="002D4120" w:rsidP="00105DDE">
          <w:pPr>
            <w:pStyle w:val="1d"/>
          </w:pPr>
          <w:hyperlink w:anchor="_Toc461179796" w:history="1">
            <w:r w:rsidR="00590876" w:rsidRPr="00553476">
              <w:t>16.</w:t>
            </w:r>
            <w:r w:rsidR="00590876" w:rsidRPr="00553476">
              <w:tab/>
              <w:t>Антивирусная защита</w:t>
            </w:r>
            <w:r w:rsidR="00590876">
              <w:rPr>
                <w:webHidden/>
              </w:rPr>
              <w:tab/>
            </w:r>
          </w:hyperlink>
          <w:r w:rsidR="00553476">
            <w:t>41</w:t>
          </w:r>
        </w:p>
        <w:p w:rsidR="00590876" w:rsidRPr="00553476" w:rsidRDefault="002D4120" w:rsidP="00105DDE">
          <w:pPr>
            <w:pStyle w:val="1d"/>
          </w:pPr>
          <w:hyperlink w:anchor="_Toc461179797" w:history="1">
            <w:r w:rsidR="00590876" w:rsidRPr="00553476">
              <w:t>17.</w:t>
            </w:r>
            <w:r w:rsidR="00590876" w:rsidRPr="00553476">
              <w:tab/>
              <w:t xml:space="preserve">Организация антивирусной защиты в </w:t>
            </w:r>
            <w:r w:rsidR="00C806F2" w:rsidRPr="00553476">
              <w:t>КУВО</w:t>
            </w:r>
            <w:r w:rsidR="00590876">
              <w:rPr>
                <w:webHidden/>
              </w:rPr>
              <w:tab/>
            </w:r>
          </w:hyperlink>
          <w:r w:rsidR="00553476">
            <w:t>42</w:t>
          </w:r>
        </w:p>
        <w:p w:rsidR="00590876" w:rsidRPr="00553476" w:rsidRDefault="002D4120" w:rsidP="00105DDE">
          <w:pPr>
            <w:pStyle w:val="1d"/>
          </w:pPr>
          <w:hyperlink w:anchor="_Toc461179798" w:history="1">
            <w:r w:rsidR="00590876" w:rsidRPr="00553476">
              <w:t>18.</w:t>
            </w:r>
            <w:r w:rsidR="00590876" w:rsidRPr="00553476">
              <w:tab/>
              <w:t>Учет носителей информации</w:t>
            </w:r>
            <w:r w:rsidR="00590876">
              <w:rPr>
                <w:webHidden/>
              </w:rPr>
              <w:tab/>
            </w:r>
          </w:hyperlink>
          <w:r w:rsidR="00553476">
            <w:t>44</w:t>
          </w:r>
        </w:p>
        <w:p w:rsidR="00590876" w:rsidRPr="00553476" w:rsidRDefault="002D4120" w:rsidP="00105DDE">
          <w:pPr>
            <w:pStyle w:val="1d"/>
          </w:pPr>
          <w:hyperlink w:anchor="_Toc461179799" w:history="1">
            <w:r w:rsidR="00590876" w:rsidRPr="00553476">
              <w:t>19.</w:t>
            </w:r>
            <w:r w:rsidR="00590876" w:rsidRPr="00553476">
              <w:tab/>
              <w:t>Порядок хранения электронных носителей персональных данных</w:t>
            </w:r>
            <w:r w:rsidR="00590876">
              <w:rPr>
                <w:webHidden/>
              </w:rPr>
              <w:tab/>
            </w:r>
          </w:hyperlink>
          <w:r w:rsidR="00553476">
            <w:t>44</w:t>
          </w:r>
        </w:p>
        <w:p w:rsidR="00590876" w:rsidRPr="00553476" w:rsidRDefault="002D4120" w:rsidP="00105DDE">
          <w:pPr>
            <w:pStyle w:val="1d"/>
          </w:pPr>
          <w:hyperlink w:anchor="_Toc461179800" w:history="1">
            <w:r w:rsidR="00590876" w:rsidRPr="00553476">
              <w:t>20.</w:t>
            </w:r>
            <w:r w:rsidR="00590876" w:rsidRPr="00553476">
              <w:tab/>
              <w:t>Резервирование информации</w:t>
            </w:r>
            <w:r w:rsidR="00590876">
              <w:rPr>
                <w:webHidden/>
              </w:rPr>
              <w:tab/>
            </w:r>
          </w:hyperlink>
          <w:r w:rsidR="00553476">
            <w:t>45</w:t>
          </w:r>
        </w:p>
        <w:p w:rsidR="00590876" w:rsidRPr="00553476" w:rsidRDefault="002D4120" w:rsidP="00105DDE">
          <w:pPr>
            <w:pStyle w:val="1d"/>
          </w:pPr>
          <w:hyperlink w:anchor="_Toc461179801" w:history="1">
            <w:r w:rsidR="00590876" w:rsidRPr="00553476">
              <w:t>21.</w:t>
            </w:r>
            <w:r w:rsidR="00590876" w:rsidRPr="00553476">
              <w:tab/>
              <w:t>Порядок уничтожения персональных данных по достижении цели обработки</w:t>
            </w:r>
            <w:r w:rsidR="00590876">
              <w:rPr>
                <w:webHidden/>
              </w:rPr>
              <w:tab/>
            </w:r>
          </w:hyperlink>
          <w:r w:rsidR="00553476">
            <w:t>46</w:t>
          </w:r>
        </w:p>
        <w:p w:rsidR="00590876" w:rsidRPr="00553476" w:rsidRDefault="002D4120" w:rsidP="00105DDE">
          <w:pPr>
            <w:pStyle w:val="1d"/>
          </w:pPr>
          <w:hyperlink w:anchor="_Toc461179802" w:history="1">
            <w:r w:rsidR="00590876" w:rsidRPr="00553476">
              <w:t>22.</w:t>
            </w:r>
            <w:r w:rsidR="00590876" w:rsidRPr="00553476">
              <w:tab/>
              <w:t xml:space="preserve">Контроль состояния обеспечения безопасности персональных данных в </w:t>
            </w:r>
            <w:r w:rsidR="00C806F2" w:rsidRPr="00553476">
              <w:t>КУВО</w:t>
            </w:r>
            <w:r w:rsidR="00590876">
              <w:rPr>
                <w:webHidden/>
              </w:rPr>
              <w:tab/>
            </w:r>
          </w:hyperlink>
          <w:r w:rsidR="00553476">
            <w:t>47</w:t>
          </w:r>
        </w:p>
        <w:p w:rsidR="00590876" w:rsidRPr="00553476" w:rsidRDefault="002D4120" w:rsidP="00553476">
          <w:pPr>
            <w:pStyle w:val="1d"/>
          </w:pPr>
          <w:hyperlink w:anchor="_Toc461179803" w:history="1">
            <w:r w:rsidR="00590876" w:rsidRPr="00553476">
              <w:t>23.</w:t>
            </w:r>
            <w:r w:rsidR="00590876" w:rsidRPr="00553476">
              <w:tab/>
              <w:t>Правила осуществления внутреннего контроля соответствия обработки персональных данных требованиям к защите  персональных данных</w:t>
            </w:r>
            <w:r w:rsidR="00590876">
              <w:rPr>
                <w:webHidden/>
              </w:rPr>
              <w:tab/>
            </w:r>
          </w:hyperlink>
          <w:r w:rsidR="00553476">
            <w:t>4</w:t>
          </w:r>
          <w:r w:rsidR="00610DAD">
            <w:t>8</w:t>
          </w:r>
        </w:p>
        <w:p w:rsidR="00590876" w:rsidRPr="00553476" w:rsidRDefault="002D4120" w:rsidP="00105DDE">
          <w:pPr>
            <w:pStyle w:val="1d"/>
          </w:pPr>
          <w:hyperlink w:anchor="_Toc461179804" w:history="1">
            <w:r w:rsidR="00590876" w:rsidRPr="00553476">
              <w:t>24.</w:t>
            </w:r>
            <w:r w:rsidR="00590876" w:rsidRPr="00553476">
              <w:tab/>
              <w:t>Реагирование на инциденты нарушения информационной безопасности и сбои</w:t>
            </w:r>
            <w:r w:rsidR="00590876">
              <w:rPr>
                <w:webHidden/>
              </w:rPr>
              <w:tab/>
            </w:r>
          </w:hyperlink>
          <w:r w:rsidR="00553476">
            <w:t>50</w:t>
          </w:r>
        </w:p>
        <w:p w:rsidR="00590876" w:rsidRPr="00553476" w:rsidRDefault="002D4120" w:rsidP="00553476">
          <w:pPr>
            <w:pStyle w:val="1d"/>
          </w:pPr>
          <w:hyperlink w:anchor="_Toc461179806" w:history="1">
            <w:r w:rsidR="00590876" w:rsidRPr="00553476">
              <w:t>24.1.</w:t>
            </w:r>
            <w:r w:rsidR="00553476">
              <w:t xml:space="preserve"> </w:t>
            </w:r>
            <w:r w:rsidR="00590876" w:rsidRPr="00553476">
              <w:t>Информирование об инцидентах нарушения информационной безопасности</w:t>
            </w:r>
            <w:r w:rsidR="00590876">
              <w:rPr>
                <w:webHidden/>
              </w:rPr>
              <w:tab/>
            </w:r>
          </w:hyperlink>
          <w:r w:rsidR="00553476">
            <w:t>51</w:t>
          </w:r>
        </w:p>
        <w:p w:rsidR="00590876" w:rsidRPr="00553476" w:rsidRDefault="002D4120" w:rsidP="00553476">
          <w:pPr>
            <w:pStyle w:val="1d"/>
          </w:pPr>
          <w:hyperlink w:anchor="_Toc461179807" w:history="1">
            <w:r w:rsidR="00590876" w:rsidRPr="00553476">
              <w:t>24.2.</w:t>
            </w:r>
            <w:r w:rsidR="00553476">
              <w:t xml:space="preserve"> </w:t>
            </w:r>
            <w:r w:rsidR="00590876" w:rsidRPr="00553476">
              <w:t>Информирование о проблемах безопасности</w:t>
            </w:r>
            <w:r w:rsidR="00590876">
              <w:rPr>
                <w:webHidden/>
              </w:rPr>
              <w:tab/>
            </w:r>
          </w:hyperlink>
          <w:r w:rsidR="00553476">
            <w:t>51</w:t>
          </w:r>
        </w:p>
        <w:p w:rsidR="00590876" w:rsidRPr="00553476" w:rsidRDefault="002D4120" w:rsidP="00553476">
          <w:pPr>
            <w:pStyle w:val="1d"/>
          </w:pPr>
          <w:hyperlink w:anchor="_Toc461179808" w:history="1">
            <w:r w:rsidR="00590876" w:rsidRPr="00553476">
              <w:t>24.3</w:t>
            </w:r>
            <w:r w:rsidR="00553476">
              <w:t xml:space="preserve"> </w:t>
            </w:r>
            <w:r w:rsidR="00590876" w:rsidRPr="00553476">
              <w:t>Информирование о сбоях программного обеспечения</w:t>
            </w:r>
            <w:r w:rsidR="00590876">
              <w:rPr>
                <w:webHidden/>
              </w:rPr>
              <w:tab/>
            </w:r>
          </w:hyperlink>
          <w:r w:rsidR="00553476">
            <w:t>5</w:t>
          </w:r>
          <w:r w:rsidR="00610DAD">
            <w:t>1</w:t>
          </w:r>
        </w:p>
        <w:p w:rsidR="00590876" w:rsidRPr="00553476" w:rsidRDefault="002D4120" w:rsidP="00553476">
          <w:pPr>
            <w:pStyle w:val="1d"/>
          </w:pPr>
          <w:hyperlink w:anchor="_Toc461179809" w:history="1">
            <w:r w:rsidR="00590876" w:rsidRPr="00553476">
              <w:t>24.4</w:t>
            </w:r>
            <w:r w:rsidR="00590876" w:rsidRPr="00553476">
              <w:tab/>
              <w:t>Реагирование на факты разглашения персональных данных</w:t>
            </w:r>
            <w:r w:rsidR="00590876">
              <w:rPr>
                <w:webHidden/>
              </w:rPr>
              <w:tab/>
            </w:r>
          </w:hyperlink>
          <w:r w:rsidR="00553476">
            <w:t>5</w:t>
          </w:r>
          <w:r w:rsidR="00B03579">
            <w:t>2</w:t>
          </w:r>
        </w:p>
        <w:p w:rsidR="00590876" w:rsidRPr="00553476" w:rsidRDefault="002D4120" w:rsidP="00105DDE">
          <w:pPr>
            <w:pStyle w:val="1d"/>
          </w:pPr>
          <w:hyperlink w:anchor="_Toc461179810" w:history="1">
            <w:r w:rsidR="00590876" w:rsidRPr="00553476">
              <w:t>25.</w:t>
            </w:r>
            <w:r w:rsidR="00590876" w:rsidRPr="00553476">
              <w:tab/>
              <w:t>Ответственность за разглашение персональных данных</w:t>
            </w:r>
            <w:r w:rsidR="00590876">
              <w:rPr>
                <w:webHidden/>
              </w:rPr>
              <w:tab/>
            </w:r>
          </w:hyperlink>
          <w:r w:rsidR="00553476">
            <w:t>5</w:t>
          </w:r>
          <w:r w:rsidR="00610DAD">
            <w:t>2</w:t>
          </w:r>
        </w:p>
        <w:p w:rsidR="00590876" w:rsidRDefault="002D4120" w:rsidP="00105DDE">
          <w:pPr>
            <w:pStyle w:val="1d"/>
            <w:rPr>
              <w:rFonts w:asciiTheme="minorHAnsi" w:eastAsiaTheme="minorEastAsia" w:hAnsiTheme="minorHAnsi" w:cstheme="minorBidi"/>
              <w:sz w:val="22"/>
              <w:szCs w:val="22"/>
            </w:rPr>
          </w:pPr>
          <w:r>
            <w:fldChar w:fldCharType="begin"/>
          </w:r>
          <w:r>
            <w:instrText>HYPERLINK \l "_Toc461179811"</w:instrText>
          </w:r>
          <w:r>
            <w:fldChar w:fldCharType="separate"/>
          </w:r>
          <w:r w:rsidR="00590876" w:rsidRPr="0026575C">
            <w:rPr>
              <w:rStyle w:val="aff9"/>
            </w:rPr>
            <w:t xml:space="preserve">Приложение </w:t>
          </w:r>
          <w:r w:rsidR="00C806F2">
            <w:rPr>
              <w:rStyle w:val="aff9"/>
            </w:rPr>
            <w:t xml:space="preserve">№ </w:t>
          </w:r>
          <w:r w:rsidR="00590876" w:rsidRPr="0026575C">
            <w:rPr>
              <w:rStyle w:val="aff9"/>
            </w:rPr>
            <w:t>1</w:t>
          </w:r>
          <w:r w:rsidR="00590876">
            <w:rPr>
              <w:webHidden/>
            </w:rPr>
            <w:tab/>
          </w:r>
          <w:r>
            <w:fldChar w:fldCharType="end"/>
          </w:r>
          <w:r w:rsidR="00553476">
            <w:t>5</w:t>
          </w:r>
          <w:r w:rsidR="00B03579">
            <w:t>4</w:t>
          </w:r>
        </w:p>
        <w:p w:rsidR="00590876" w:rsidRDefault="002D4120" w:rsidP="00105DDE">
          <w:pPr>
            <w:pStyle w:val="1d"/>
            <w:rPr>
              <w:rFonts w:asciiTheme="minorHAnsi" w:eastAsiaTheme="minorEastAsia" w:hAnsiTheme="minorHAnsi" w:cstheme="minorBidi"/>
              <w:sz w:val="22"/>
              <w:szCs w:val="22"/>
            </w:rPr>
          </w:pPr>
          <w:hyperlink w:anchor="_Toc461179812" w:history="1">
            <w:r w:rsidR="00590876" w:rsidRPr="0026575C">
              <w:rPr>
                <w:rStyle w:val="aff9"/>
              </w:rPr>
              <w:t xml:space="preserve">Приложение </w:t>
            </w:r>
            <w:r w:rsidR="00C806F2">
              <w:rPr>
                <w:rStyle w:val="aff9"/>
              </w:rPr>
              <w:t xml:space="preserve">№ </w:t>
            </w:r>
            <w:r w:rsidR="00590876" w:rsidRPr="0026575C">
              <w:rPr>
                <w:rStyle w:val="aff9"/>
              </w:rPr>
              <w:t>2</w:t>
            </w:r>
            <w:r w:rsidR="00590876">
              <w:rPr>
                <w:webHidden/>
              </w:rPr>
              <w:tab/>
            </w:r>
          </w:hyperlink>
          <w:r w:rsidR="00553476">
            <w:t>5</w:t>
          </w:r>
          <w:r w:rsidR="00B03579">
            <w:t>6</w:t>
          </w:r>
        </w:p>
        <w:p w:rsidR="00590876" w:rsidRDefault="002D4120" w:rsidP="00105DDE">
          <w:pPr>
            <w:pStyle w:val="1d"/>
            <w:rPr>
              <w:rFonts w:asciiTheme="minorHAnsi" w:eastAsiaTheme="minorEastAsia" w:hAnsiTheme="minorHAnsi" w:cstheme="minorBidi"/>
              <w:sz w:val="22"/>
              <w:szCs w:val="22"/>
            </w:rPr>
          </w:pPr>
          <w:hyperlink w:anchor="_Toc461179813" w:history="1">
            <w:r w:rsidR="00590876" w:rsidRPr="0026575C">
              <w:rPr>
                <w:rStyle w:val="aff9"/>
              </w:rPr>
              <w:t xml:space="preserve">Приложение </w:t>
            </w:r>
            <w:r w:rsidR="00C806F2">
              <w:rPr>
                <w:rStyle w:val="aff9"/>
              </w:rPr>
              <w:t xml:space="preserve">№ </w:t>
            </w:r>
            <w:r w:rsidR="00590876" w:rsidRPr="0026575C">
              <w:rPr>
                <w:rStyle w:val="aff9"/>
              </w:rPr>
              <w:t>3</w:t>
            </w:r>
            <w:r w:rsidR="00590876">
              <w:rPr>
                <w:webHidden/>
              </w:rPr>
              <w:tab/>
            </w:r>
          </w:hyperlink>
          <w:r w:rsidR="00553476">
            <w:t>5</w:t>
          </w:r>
          <w:r w:rsidR="00B03579">
            <w:t>7</w:t>
          </w:r>
        </w:p>
        <w:p w:rsidR="00590876" w:rsidRDefault="002D4120" w:rsidP="00105DDE">
          <w:pPr>
            <w:pStyle w:val="1d"/>
            <w:rPr>
              <w:rFonts w:asciiTheme="minorHAnsi" w:eastAsiaTheme="minorEastAsia" w:hAnsiTheme="minorHAnsi" w:cstheme="minorBidi"/>
              <w:sz w:val="22"/>
              <w:szCs w:val="22"/>
            </w:rPr>
          </w:pPr>
          <w:hyperlink w:anchor="_Toc461179814" w:history="1">
            <w:r w:rsidR="00590876" w:rsidRPr="0026575C">
              <w:rPr>
                <w:rStyle w:val="aff9"/>
              </w:rPr>
              <w:t xml:space="preserve">Приложение </w:t>
            </w:r>
            <w:r w:rsidR="00C806F2">
              <w:rPr>
                <w:rStyle w:val="aff9"/>
              </w:rPr>
              <w:t xml:space="preserve">№ </w:t>
            </w:r>
            <w:r w:rsidR="00590876" w:rsidRPr="0026575C">
              <w:rPr>
                <w:rStyle w:val="aff9"/>
              </w:rPr>
              <w:t>4</w:t>
            </w:r>
            <w:r w:rsidR="00590876">
              <w:rPr>
                <w:webHidden/>
              </w:rPr>
              <w:tab/>
            </w:r>
          </w:hyperlink>
          <w:r w:rsidR="00553476">
            <w:t>5</w:t>
          </w:r>
          <w:r w:rsidR="00B03579">
            <w:t>8</w:t>
          </w:r>
        </w:p>
        <w:p w:rsidR="00590876" w:rsidRDefault="002D4120" w:rsidP="00105DDE">
          <w:pPr>
            <w:pStyle w:val="1d"/>
            <w:rPr>
              <w:rFonts w:asciiTheme="minorHAnsi" w:eastAsiaTheme="minorEastAsia" w:hAnsiTheme="minorHAnsi" w:cstheme="minorBidi"/>
              <w:sz w:val="22"/>
              <w:szCs w:val="22"/>
            </w:rPr>
          </w:pPr>
          <w:hyperlink w:anchor="_Toc461179815" w:history="1">
            <w:r w:rsidR="00590876" w:rsidRPr="0026575C">
              <w:rPr>
                <w:rStyle w:val="aff9"/>
              </w:rPr>
              <w:t xml:space="preserve">Приложение </w:t>
            </w:r>
            <w:r w:rsidR="00C806F2">
              <w:rPr>
                <w:rStyle w:val="aff9"/>
              </w:rPr>
              <w:t xml:space="preserve">№ </w:t>
            </w:r>
            <w:r w:rsidR="00590876" w:rsidRPr="0026575C">
              <w:rPr>
                <w:rStyle w:val="aff9"/>
              </w:rPr>
              <w:t>5</w:t>
            </w:r>
            <w:r w:rsidR="00590876">
              <w:rPr>
                <w:webHidden/>
              </w:rPr>
              <w:tab/>
            </w:r>
          </w:hyperlink>
          <w:r w:rsidR="00B03579">
            <w:t>59</w:t>
          </w:r>
        </w:p>
        <w:p w:rsidR="00590876" w:rsidRDefault="002D4120" w:rsidP="00105DDE">
          <w:pPr>
            <w:pStyle w:val="1d"/>
            <w:rPr>
              <w:rFonts w:asciiTheme="minorHAnsi" w:eastAsiaTheme="minorEastAsia" w:hAnsiTheme="minorHAnsi" w:cstheme="minorBidi"/>
              <w:sz w:val="22"/>
              <w:szCs w:val="22"/>
            </w:rPr>
          </w:pPr>
          <w:hyperlink w:anchor="_Toc461179816" w:history="1">
            <w:r w:rsidR="00590876" w:rsidRPr="00105DDE">
              <w:rPr>
                <w:rStyle w:val="aff9"/>
              </w:rPr>
              <w:t xml:space="preserve">Приложение </w:t>
            </w:r>
            <w:r w:rsidR="00C806F2">
              <w:rPr>
                <w:rStyle w:val="aff9"/>
              </w:rPr>
              <w:t xml:space="preserve">№ </w:t>
            </w:r>
            <w:r w:rsidR="00590876" w:rsidRPr="00105DDE">
              <w:rPr>
                <w:rStyle w:val="aff9"/>
              </w:rPr>
              <w:t>6.</w:t>
            </w:r>
            <w:r w:rsidR="00590876">
              <w:rPr>
                <w:webHidden/>
              </w:rPr>
              <w:tab/>
            </w:r>
          </w:hyperlink>
          <w:r w:rsidR="00553476">
            <w:t>6</w:t>
          </w:r>
          <w:r w:rsidR="00B03579">
            <w:t>1</w:t>
          </w:r>
        </w:p>
        <w:p w:rsidR="00590876" w:rsidRDefault="002D4120" w:rsidP="00105DDE">
          <w:pPr>
            <w:pStyle w:val="1d"/>
            <w:rPr>
              <w:rFonts w:asciiTheme="minorHAnsi" w:eastAsiaTheme="minorEastAsia" w:hAnsiTheme="minorHAnsi" w:cstheme="minorBidi"/>
              <w:sz w:val="22"/>
              <w:szCs w:val="22"/>
            </w:rPr>
          </w:pPr>
          <w:hyperlink w:anchor="_Toc461179817" w:history="1">
            <w:r w:rsidR="00590876">
              <w:rPr>
                <w:webHidden/>
              </w:rPr>
              <w:tab/>
            </w:r>
          </w:hyperlink>
        </w:p>
        <w:p w:rsidR="00F166BA" w:rsidRDefault="002D4120" w:rsidP="00EC3633">
          <w:pPr>
            <w:tabs>
              <w:tab w:val="right" w:leader="dot" w:pos="9923"/>
            </w:tabs>
          </w:pPr>
          <w:r>
            <w:rPr>
              <w:bCs/>
              <w:iCs/>
            </w:rPr>
            <w:fldChar w:fldCharType="end"/>
          </w: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proofErr w:type="gramStart"/>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proofErr w:type="gramStart"/>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proofErr w:type="gramStart"/>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2D666F">
        <w:rPr>
          <w:sz w:val="28"/>
          <w:szCs w:val="28"/>
        </w:rPr>
        <w:t>казенном учреждении Воронежской области «Управление социальной защиты населения Калачеевского района»</w:t>
      </w:r>
      <w:r w:rsidRPr="007C3C41">
        <w:rPr>
          <w:sz w:val="28"/>
          <w:szCs w:val="28"/>
        </w:rPr>
        <w:t xml:space="preserve"> (</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w:t>
      </w:r>
      <w:r w:rsidR="00F16865" w:rsidRPr="00AB5B7A">
        <w:rPr>
          <w:sz w:val="28"/>
          <w:szCs w:val="28"/>
        </w:rPr>
        <w:t>иных субъектов,</w:t>
      </w:r>
      <w:r w:rsidR="00F16865" w:rsidRPr="00E74DCA">
        <w:rPr>
          <w:sz w:val="28"/>
          <w:szCs w:val="28"/>
        </w:rPr>
        <w:t xml:space="preserve"> персональные данные которых подлежат обработке в </w:t>
      </w:r>
      <w:r w:rsidR="002D666F">
        <w:rPr>
          <w:sz w:val="28"/>
          <w:szCs w:val="28"/>
        </w:rPr>
        <w:t>казенном учреждении Воронежской области «Управление социальной защиты населения Калачеевского района»</w:t>
      </w:r>
      <w:r w:rsidR="00F16865" w:rsidRPr="00E74DCA">
        <w:rPr>
          <w:sz w:val="28"/>
          <w:szCs w:val="28"/>
        </w:rPr>
        <w:t>, определения порядка получения, обработки, передачи персональных</w:t>
      </w:r>
      <w:proofErr w:type="gramEnd"/>
      <w:r w:rsidR="00F16865" w:rsidRPr="00E74DCA">
        <w:rPr>
          <w:sz w:val="28"/>
          <w:szCs w:val="28"/>
        </w:rPr>
        <w:t xml:space="preserve">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w:t>
      </w:r>
      <w:proofErr w:type="gramStart"/>
      <w:r>
        <w:rPr>
          <w:sz w:val="28"/>
          <w:szCs w:val="28"/>
        </w:rPr>
        <w:t xml:space="preserve">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7850E1">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w:t>
      </w:r>
      <w:r w:rsidR="00962A2C">
        <w:rPr>
          <w:sz w:val="28"/>
          <w:szCs w:val="28"/>
        </w:rPr>
        <w:t xml:space="preserve">«Политики </w:t>
      </w:r>
      <w:r w:rsidR="00962A2C" w:rsidRPr="00304880">
        <w:rPr>
          <w:sz w:val="28"/>
          <w:szCs w:val="28"/>
        </w:rPr>
        <w:lastRenderedPageBreak/>
        <w:t>информационной безопасности при обработке персональных данных</w:t>
      </w:r>
      <w:r w:rsidR="00962A2C">
        <w:rPr>
          <w:sz w:val="28"/>
          <w:szCs w:val="28"/>
        </w:rPr>
        <w:t xml:space="preserve"> </w:t>
      </w:r>
      <w:r w:rsidR="00962A2C" w:rsidRPr="00304880">
        <w:rPr>
          <w:sz w:val="28"/>
          <w:szCs w:val="28"/>
        </w:rPr>
        <w:t>в органах социальной защиты населения Воронежской области</w:t>
      </w:r>
      <w:r w:rsidR="00962A2C">
        <w:rPr>
          <w:sz w:val="28"/>
          <w:szCs w:val="28"/>
        </w:rPr>
        <w:t xml:space="preserve">» </w:t>
      </w:r>
      <w:r w:rsidR="0072562A">
        <w:rPr>
          <w:sz w:val="28"/>
          <w:szCs w:val="28"/>
        </w:rPr>
        <w:t>утверждаем</w:t>
      </w:r>
      <w:r w:rsidR="00FE5A29">
        <w:rPr>
          <w:sz w:val="28"/>
          <w:szCs w:val="28"/>
        </w:rPr>
        <w:t>ых</w:t>
      </w:r>
      <w:r w:rsidR="0072562A">
        <w:rPr>
          <w:sz w:val="28"/>
          <w:szCs w:val="28"/>
        </w:rPr>
        <w:t xml:space="preserve"> приказом Департамента,</w:t>
      </w:r>
      <w:r w:rsidR="00E74DCA">
        <w:rPr>
          <w:sz w:val="28"/>
          <w:szCs w:val="28"/>
        </w:rPr>
        <w:t xml:space="preserve"> </w:t>
      </w:r>
      <w:r>
        <w:rPr>
          <w:sz w:val="28"/>
          <w:szCs w:val="28"/>
        </w:rPr>
        <w:t>и</w:t>
      </w:r>
      <w:r w:rsidR="00FE5A29">
        <w:rPr>
          <w:sz w:val="28"/>
          <w:szCs w:val="28"/>
        </w:rPr>
        <w:t xml:space="preserve"> </w:t>
      </w:r>
      <w:r w:rsidRPr="007C3C41">
        <w:rPr>
          <w:sz w:val="28"/>
          <w:szCs w:val="28"/>
        </w:rPr>
        <w:t>в соответствии с требованиями Конституции Российской Федерации, Трудового кодекса</w:t>
      </w:r>
      <w:r w:rsidR="007850E1">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w:t>
      </w:r>
      <w:proofErr w:type="gramEnd"/>
      <w:r w:rsidR="00CB24B5" w:rsidRPr="00CC3433">
        <w:rPr>
          <w:sz w:val="28"/>
          <w:szCs w:val="28"/>
        </w:rPr>
        <w:t xml:space="preserve"> </w:t>
      </w:r>
      <w:proofErr w:type="gramStart"/>
      <w:r w:rsidR="00CB24B5" w:rsidRPr="00CC3433">
        <w:rPr>
          <w:sz w:val="28"/>
          <w:szCs w:val="28"/>
        </w:rPr>
        <w:t>Российской Федерации от 27 июля 2006 года № 149-ФЗ «Об информации, информационных технологиях и о защите информации»,</w:t>
      </w:r>
      <w:r w:rsidR="00FE5A29">
        <w:rPr>
          <w:sz w:val="28"/>
          <w:szCs w:val="28"/>
        </w:rPr>
        <w:t xml:space="preserve"> </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001906F5" w:rsidRPr="003476CB">
        <w:rPr>
          <w:sz w:val="28"/>
          <w:szCs w:val="28"/>
        </w:rPr>
        <w:t xml:space="preserve"> </w:t>
      </w:r>
      <w:proofErr w:type="gramStart"/>
      <w:r w:rsidR="001906F5" w:rsidRPr="003476CB">
        <w:rPr>
          <w:sz w:val="28"/>
          <w:szCs w:val="28"/>
        </w:rPr>
        <w:t>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от11</w:t>
      </w:r>
      <w:proofErr w:type="gramEnd"/>
      <w:r w:rsidR="006348EE" w:rsidRPr="00CC3433">
        <w:rPr>
          <w:sz w:val="28"/>
          <w:szCs w:val="28"/>
        </w:rPr>
        <w:t xml:space="preserve">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Start"/>
      <w:r w:rsidR="00847916" w:rsidRPr="00CC3433">
        <w:rPr>
          <w:sz w:val="28"/>
          <w:szCs w:val="28"/>
        </w:rPr>
        <w:t>»</w:t>
      </w:r>
      <w:r w:rsidRPr="007C3C41">
        <w:rPr>
          <w:sz w:val="28"/>
          <w:szCs w:val="28"/>
        </w:rPr>
        <w:t>и</w:t>
      </w:r>
      <w:proofErr w:type="gramEnd"/>
      <w:r w:rsidRPr="007C3C41">
        <w:rPr>
          <w:sz w:val="28"/>
          <w:szCs w:val="28"/>
        </w:rPr>
        <w:t xml:space="preserve">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sidRPr="007B5E6F">
        <w:rPr>
          <w:sz w:val="28"/>
          <w:szCs w:val="28"/>
        </w:rPr>
        <w:t xml:space="preserve">1.3. </w:t>
      </w:r>
      <w:proofErr w:type="gramStart"/>
      <w:r w:rsidRPr="007B5E6F">
        <w:rPr>
          <w:sz w:val="28"/>
          <w:szCs w:val="28"/>
        </w:rPr>
        <w:t xml:space="preserve">Целью </w:t>
      </w:r>
      <w:r w:rsidR="00F16865" w:rsidRPr="007B5E6F">
        <w:rPr>
          <w:sz w:val="28"/>
          <w:szCs w:val="28"/>
        </w:rPr>
        <w:t>организации обработки персональных данных</w:t>
      </w:r>
      <w:r w:rsidR="00E74DCA" w:rsidRPr="007B5E6F">
        <w:rPr>
          <w:sz w:val="28"/>
          <w:szCs w:val="28"/>
        </w:rPr>
        <w:t xml:space="preserve"> </w:t>
      </w:r>
      <w:r w:rsidRPr="007B5E6F">
        <w:rPr>
          <w:sz w:val="28"/>
          <w:szCs w:val="28"/>
        </w:rPr>
        <w:t>и проведения работ по обеспечению безопасности персональных данных при их обработке в информационных системах</w:t>
      </w:r>
      <w:r w:rsidR="007850E1" w:rsidRPr="007B5E6F">
        <w:rPr>
          <w:sz w:val="28"/>
          <w:szCs w:val="28"/>
        </w:rPr>
        <w:t xml:space="preserve"> </w:t>
      </w:r>
      <w:r w:rsidR="002D666F">
        <w:rPr>
          <w:sz w:val="28"/>
          <w:szCs w:val="28"/>
        </w:rPr>
        <w:t xml:space="preserve">казенного учреждения Воронежской области «Управление социальной защиты населения Калачеевского района» (далее </w:t>
      </w:r>
      <w:r w:rsidR="00E55B49">
        <w:rPr>
          <w:sz w:val="28"/>
          <w:szCs w:val="28"/>
        </w:rPr>
        <w:t>–</w:t>
      </w:r>
      <w:r w:rsidR="002D666F">
        <w:rPr>
          <w:sz w:val="28"/>
          <w:szCs w:val="28"/>
        </w:rPr>
        <w:t xml:space="preserve"> </w:t>
      </w:r>
      <w:r w:rsidR="007850E1" w:rsidRPr="007B5E6F">
        <w:rPr>
          <w:sz w:val="28"/>
          <w:szCs w:val="28"/>
        </w:rPr>
        <w:lastRenderedPageBreak/>
        <w:t>КУВО</w:t>
      </w:r>
      <w:r w:rsidR="00E55B49">
        <w:rPr>
          <w:sz w:val="28"/>
          <w:szCs w:val="28"/>
        </w:rPr>
        <w:t>)</w:t>
      </w:r>
      <w:r w:rsidR="007850E1" w:rsidRPr="007B5E6F">
        <w:rPr>
          <w:sz w:val="28"/>
          <w:szCs w:val="28"/>
        </w:rPr>
        <w:t xml:space="preserve"> </w:t>
      </w:r>
      <w:r w:rsidRPr="007B5E6F">
        <w:rPr>
          <w:sz w:val="28"/>
          <w:szCs w:val="28"/>
        </w:rPr>
        <w:t>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w:t>
      </w:r>
      <w:r w:rsidR="00923871">
        <w:rPr>
          <w:sz w:val="28"/>
          <w:szCs w:val="28"/>
        </w:rPr>
        <w:t>й и справедливой</w:t>
      </w:r>
      <w:r w:rsidRPr="00E74DCA">
        <w:rPr>
          <w:sz w:val="28"/>
          <w:szCs w:val="28"/>
        </w:rPr>
        <w:t xml:space="preserve"> основ</w:t>
      </w:r>
      <w:r w:rsidR="00923871">
        <w:rPr>
          <w:sz w:val="28"/>
          <w:szCs w:val="28"/>
        </w:rPr>
        <w:t>е</w:t>
      </w:r>
      <w:r w:rsidRPr="00E74DCA">
        <w:rPr>
          <w:sz w:val="28"/>
          <w:szCs w:val="28"/>
        </w:rPr>
        <w:t>;</w:t>
      </w:r>
    </w:p>
    <w:p w:rsidR="00F16865" w:rsidRPr="00E74DCA" w:rsidRDefault="00F16865" w:rsidP="00923871">
      <w:pPr>
        <w:spacing w:line="360" w:lineRule="auto"/>
        <w:ind w:firstLine="709"/>
        <w:jc w:val="both"/>
        <w:rPr>
          <w:sz w:val="28"/>
          <w:szCs w:val="28"/>
        </w:rPr>
      </w:pPr>
      <w:r w:rsidRPr="00E74DCA">
        <w:rPr>
          <w:sz w:val="28"/>
          <w:szCs w:val="28"/>
        </w:rPr>
        <w:t>- </w:t>
      </w:r>
      <w:r w:rsidR="00923871">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содержание и объем обрабатываемых персональных данных должны соответствов</w:t>
      </w:r>
      <w:r w:rsidR="00923871">
        <w:rPr>
          <w:sz w:val="28"/>
          <w:szCs w:val="28"/>
        </w:rPr>
        <w:t xml:space="preserve">ать заявленным целям обработки; обрабатываемые </w:t>
      </w:r>
      <w:r w:rsidRPr="00E74DCA">
        <w:rPr>
          <w:sz w:val="28"/>
          <w:szCs w:val="28"/>
        </w:rPr>
        <w:t>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2D666F" w:rsidRPr="007B5E6F">
        <w:rPr>
          <w:sz w:val="28"/>
          <w:szCs w:val="28"/>
        </w:rPr>
        <w:t>КУВО</w:t>
      </w:r>
      <w:r w:rsidR="00813204">
        <w:rPr>
          <w:sz w:val="28"/>
          <w:szCs w:val="28"/>
        </w:rPr>
        <w:t xml:space="preserve"> должно</w:t>
      </w:r>
      <w:r w:rsidRPr="00E74DCA">
        <w:rPr>
          <w:sz w:val="28"/>
          <w:szCs w:val="28"/>
        </w:rPr>
        <w:t xml:space="preserve"> принимать необходимые меры либо обеспечивать их принятие по удалению или </w:t>
      </w:r>
      <w:r w:rsidRPr="007B5E6F">
        <w:rPr>
          <w:sz w:val="28"/>
          <w:szCs w:val="28"/>
        </w:rPr>
        <w:t>уточнению</w:t>
      </w:r>
      <w:r w:rsidRPr="00E74DCA">
        <w:rPr>
          <w:sz w:val="28"/>
          <w:szCs w:val="28"/>
        </w:rPr>
        <w:t xml:space="preserve"> неполных или неточных данных;</w:t>
      </w:r>
    </w:p>
    <w:p w:rsidR="00F16865" w:rsidRPr="007B5E6F" w:rsidRDefault="00F16865" w:rsidP="00F16865">
      <w:pPr>
        <w:spacing w:line="360" w:lineRule="auto"/>
        <w:ind w:firstLine="709"/>
        <w:jc w:val="both"/>
        <w:rPr>
          <w:sz w:val="28"/>
          <w:szCs w:val="28"/>
        </w:rPr>
      </w:pPr>
      <w:r w:rsidRPr="007B5E6F">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7B5E6F" w:rsidRDefault="00F16865" w:rsidP="00F16865">
      <w:pPr>
        <w:spacing w:line="360" w:lineRule="auto"/>
        <w:ind w:firstLine="709"/>
        <w:jc w:val="both"/>
        <w:rPr>
          <w:sz w:val="28"/>
          <w:szCs w:val="28"/>
        </w:rPr>
      </w:pPr>
      <w:r w:rsidRPr="007B5E6F">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7B5E6F" w:rsidRDefault="00F16865" w:rsidP="00F16865">
      <w:pPr>
        <w:spacing w:line="360" w:lineRule="auto"/>
        <w:ind w:firstLine="709"/>
        <w:jc w:val="both"/>
        <w:rPr>
          <w:sz w:val="28"/>
          <w:szCs w:val="28"/>
        </w:rPr>
      </w:pPr>
      <w:r w:rsidRPr="007B5E6F">
        <w:rPr>
          <w:sz w:val="28"/>
          <w:szCs w:val="28"/>
        </w:rPr>
        <w:t xml:space="preserve">- соблюдения принципов и правил обработки </w:t>
      </w:r>
      <w:proofErr w:type="gramStart"/>
      <w:r w:rsidRPr="007B5E6F">
        <w:rPr>
          <w:sz w:val="28"/>
          <w:szCs w:val="28"/>
        </w:rPr>
        <w:t>персональных</w:t>
      </w:r>
      <w:proofErr w:type="gramEnd"/>
      <w:r w:rsidRPr="007B5E6F">
        <w:rPr>
          <w:sz w:val="28"/>
          <w:szCs w:val="28"/>
        </w:rPr>
        <w:t xml:space="preserve"> данных при поручении такой обработки другому лицу;</w:t>
      </w:r>
    </w:p>
    <w:p w:rsidR="00F16865" w:rsidRPr="007B5E6F" w:rsidRDefault="00F16865" w:rsidP="00F16865">
      <w:pPr>
        <w:spacing w:line="360" w:lineRule="auto"/>
        <w:ind w:firstLine="709"/>
        <w:jc w:val="both"/>
        <w:rPr>
          <w:sz w:val="28"/>
          <w:szCs w:val="28"/>
        </w:rPr>
      </w:pPr>
      <w:r w:rsidRPr="007B5E6F">
        <w:rPr>
          <w:sz w:val="28"/>
          <w:szCs w:val="28"/>
        </w:rPr>
        <w:lastRenderedPageBreak/>
        <w:t>- соблюдение конфиденциальности персональных данных;</w:t>
      </w:r>
    </w:p>
    <w:p w:rsidR="00F16865" w:rsidRPr="007B5E6F" w:rsidRDefault="00F16865" w:rsidP="00F16865">
      <w:pPr>
        <w:spacing w:line="360" w:lineRule="auto"/>
        <w:ind w:firstLine="709"/>
        <w:jc w:val="both"/>
        <w:rPr>
          <w:sz w:val="28"/>
          <w:szCs w:val="28"/>
        </w:rPr>
      </w:pPr>
      <w:r w:rsidRPr="007B5E6F">
        <w:rPr>
          <w:sz w:val="28"/>
          <w:szCs w:val="28"/>
        </w:rPr>
        <w:t>- соблюдени</w:t>
      </w:r>
      <w:r w:rsidR="00813204" w:rsidRPr="007B5E6F">
        <w:rPr>
          <w:sz w:val="28"/>
          <w:szCs w:val="28"/>
        </w:rPr>
        <w:t xml:space="preserve">ем обязанностей, возлагаемых на </w:t>
      </w:r>
      <w:r w:rsidRPr="007B5E6F">
        <w:rPr>
          <w:sz w:val="28"/>
          <w:szCs w:val="28"/>
        </w:rPr>
        <w:t xml:space="preserve">персональных данных, действующим законодательством и иными нормативными актами </w:t>
      </w:r>
      <w:proofErr w:type="gramStart"/>
      <w:r w:rsidRPr="007B5E6F">
        <w:rPr>
          <w:sz w:val="28"/>
          <w:szCs w:val="28"/>
        </w:rPr>
        <w:t>по</w:t>
      </w:r>
      <w:proofErr w:type="gramEnd"/>
      <w:r w:rsidRPr="007B5E6F">
        <w:rPr>
          <w:sz w:val="28"/>
          <w:szCs w:val="28"/>
        </w:rPr>
        <w:t xml:space="preserve"> персональных данных;</w:t>
      </w:r>
    </w:p>
    <w:p w:rsidR="00F16865" w:rsidRPr="007B5E6F" w:rsidRDefault="00D34BFF" w:rsidP="00F16865">
      <w:pPr>
        <w:spacing w:line="360" w:lineRule="auto"/>
        <w:ind w:firstLine="709"/>
        <w:jc w:val="both"/>
        <w:rPr>
          <w:sz w:val="28"/>
          <w:szCs w:val="28"/>
        </w:rPr>
      </w:pPr>
      <w:r w:rsidRPr="007B5E6F">
        <w:rPr>
          <w:sz w:val="28"/>
          <w:szCs w:val="28"/>
        </w:rPr>
        <w:t>- </w:t>
      </w:r>
      <w:proofErr w:type="gramStart"/>
      <w:r w:rsidR="00F16865" w:rsidRPr="007B5E6F">
        <w:rPr>
          <w:sz w:val="28"/>
          <w:szCs w:val="28"/>
        </w:rPr>
        <w:t>принятии</w:t>
      </w:r>
      <w:proofErr w:type="gramEnd"/>
      <w:r w:rsidR="00F16865" w:rsidRPr="007B5E6F">
        <w:rPr>
          <w:sz w:val="28"/>
          <w:szCs w:val="28"/>
        </w:rPr>
        <w:t xml:space="preserve"> мер, необходимых и достаточных для обеспечения выполнения обязанностей, предусмотренных законодательством в области </w:t>
      </w:r>
      <w:r w:rsidRPr="007B5E6F">
        <w:rPr>
          <w:sz w:val="28"/>
          <w:szCs w:val="28"/>
        </w:rPr>
        <w:t>персональных данных</w:t>
      </w:r>
      <w:r w:rsidR="00F16865" w:rsidRPr="007B5E6F">
        <w:rPr>
          <w:sz w:val="28"/>
          <w:szCs w:val="28"/>
        </w:rPr>
        <w:t>;</w:t>
      </w:r>
    </w:p>
    <w:p w:rsidR="00F16865" w:rsidRPr="007B5E6F" w:rsidRDefault="00D34BFF" w:rsidP="00F16865">
      <w:pPr>
        <w:spacing w:line="360" w:lineRule="auto"/>
        <w:ind w:firstLine="709"/>
        <w:jc w:val="both"/>
        <w:rPr>
          <w:sz w:val="28"/>
          <w:szCs w:val="28"/>
        </w:rPr>
      </w:pPr>
      <w:r w:rsidRPr="007B5E6F">
        <w:rPr>
          <w:sz w:val="28"/>
          <w:szCs w:val="28"/>
        </w:rPr>
        <w:t>- </w:t>
      </w:r>
      <w:r w:rsidR="00F16865" w:rsidRPr="007B5E6F">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7B5E6F">
        <w:rPr>
          <w:sz w:val="28"/>
          <w:szCs w:val="28"/>
        </w:rPr>
        <w:t>персональных данных</w:t>
      </w:r>
      <w:r w:rsidR="00F16865" w:rsidRPr="007B5E6F">
        <w:rPr>
          <w:sz w:val="28"/>
          <w:szCs w:val="28"/>
        </w:rPr>
        <w:t xml:space="preserve"> или обозначения принадлежности </w:t>
      </w:r>
      <w:r w:rsidRPr="007B5E6F">
        <w:rPr>
          <w:sz w:val="28"/>
          <w:szCs w:val="28"/>
        </w:rPr>
        <w:t>персональных данных</w:t>
      </w:r>
      <w:r w:rsidR="00F16865" w:rsidRPr="007B5E6F">
        <w:rPr>
          <w:sz w:val="28"/>
          <w:szCs w:val="28"/>
        </w:rPr>
        <w:t xml:space="preserve">, содержащихся в государственных или муниципальных информационных системах </w:t>
      </w:r>
      <w:r w:rsidRPr="007B5E6F">
        <w:rPr>
          <w:sz w:val="28"/>
          <w:szCs w:val="28"/>
        </w:rPr>
        <w:t>персональных данных</w:t>
      </w:r>
      <w:r w:rsidR="00F16865" w:rsidRPr="007B5E6F">
        <w:rPr>
          <w:sz w:val="28"/>
          <w:szCs w:val="28"/>
        </w:rPr>
        <w:t xml:space="preserve">, конкретному субъекту </w:t>
      </w:r>
      <w:r w:rsidRPr="007B5E6F">
        <w:rPr>
          <w:sz w:val="28"/>
          <w:szCs w:val="28"/>
        </w:rPr>
        <w:t>персональных данных</w:t>
      </w:r>
      <w:r w:rsidR="00F16865" w:rsidRPr="007B5E6F">
        <w:rPr>
          <w:sz w:val="28"/>
          <w:szCs w:val="28"/>
        </w:rPr>
        <w:t>;</w:t>
      </w:r>
    </w:p>
    <w:p w:rsidR="00F16865" w:rsidRPr="007B5E6F" w:rsidRDefault="00D34BFF" w:rsidP="00F16865">
      <w:pPr>
        <w:spacing w:line="360" w:lineRule="auto"/>
        <w:ind w:firstLine="709"/>
        <w:jc w:val="both"/>
        <w:rPr>
          <w:sz w:val="28"/>
          <w:szCs w:val="28"/>
        </w:rPr>
      </w:pPr>
      <w:r w:rsidRPr="007B5E6F">
        <w:rPr>
          <w:sz w:val="28"/>
          <w:szCs w:val="28"/>
        </w:rPr>
        <w:t>- </w:t>
      </w:r>
      <w:r w:rsidR="00F16865" w:rsidRPr="007B5E6F">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7B5E6F">
        <w:rPr>
          <w:sz w:val="28"/>
          <w:szCs w:val="28"/>
        </w:rPr>
        <w:t>персональных данных</w:t>
      </w:r>
      <w:r w:rsidR="00F16865" w:rsidRPr="007B5E6F">
        <w:rPr>
          <w:sz w:val="28"/>
          <w:szCs w:val="28"/>
        </w:rPr>
        <w:t xml:space="preserve">, содержащихся в государственных или муниципальных информационных системах </w:t>
      </w:r>
      <w:r w:rsidRPr="007B5E6F">
        <w:rPr>
          <w:sz w:val="28"/>
          <w:szCs w:val="28"/>
        </w:rPr>
        <w:t>персональных данных</w:t>
      </w:r>
      <w:r w:rsidR="00F16865" w:rsidRPr="007B5E6F">
        <w:rPr>
          <w:sz w:val="28"/>
          <w:szCs w:val="28"/>
        </w:rPr>
        <w:t xml:space="preserve">, конкретному субъекту </w:t>
      </w:r>
      <w:r w:rsidRPr="007B5E6F">
        <w:rPr>
          <w:sz w:val="28"/>
          <w:szCs w:val="28"/>
        </w:rPr>
        <w:t>персональных данных</w:t>
      </w:r>
      <w:r w:rsidR="00F16865" w:rsidRPr="007B5E6F">
        <w:rPr>
          <w:sz w:val="28"/>
          <w:szCs w:val="28"/>
        </w:rPr>
        <w:t>;</w:t>
      </w:r>
    </w:p>
    <w:p w:rsidR="00F16865" w:rsidRPr="007B5E6F" w:rsidRDefault="00D34BFF" w:rsidP="00F16865">
      <w:pPr>
        <w:spacing w:line="360" w:lineRule="auto"/>
        <w:ind w:firstLine="709"/>
        <w:jc w:val="both"/>
        <w:rPr>
          <w:sz w:val="28"/>
          <w:szCs w:val="28"/>
        </w:rPr>
      </w:pPr>
      <w:r w:rsidRPr="007B5E6F">
        <w:rPr>
          <w:sz w:val="28"/>
          <w:szCs w:val="28"/>
        </w:rPr>
        <w:t>- </w:t>
      </w:r>
      <w:r w:rsidR="00F16865" w:rsidRPr="007B5E6F">
        <w:rPr>
          <w:sz w:val="28"/>
          <w:szCs w:val="28"/>
        </w:rPr>
        <w:t xml:space="preserve">личной ответственности должностных лиц, осуществляющих обработку </w:t>
      </w:r>
      <w:r w:rsidRPr="007B5E6F">
        <w:rPr>
          <w:sz w:val="28"/>
          <w:szCs w:val="28"/>
        </w:rPr>
        <w:t>персональных данных</w:t>
      </w:r>
      <w:r w:rsidR="00F16865" w:rsidRPr="007B5E6F">
        <w:rPr>
          <w:sz w:val="28"/>
          <w:szCs w:val="28"/>
        </w:rPr>
        <w:t>;</w:t>
      </w:r>
    </w:p>
    <w:p w:rsidR="00F16865" w:rsidRPr="00E74DCA" w:rsidRDefault="00D34BFF" w:rsidP="00F16865">
      <w:pPr>
        <w:spacing w:line="360" w:lineRule="auto"/>
        <w:ind w:firstLine="709"/>
        <w:jc w:val="both"/>
        <w:rPr>
          <w:sz w:val="28"/>
          <w:szCs w:val="28"/>
        </w:rPr>
      </w:pPr>
      <w:r w:rsidRPr="007B5E6F">
        <w:rPr>
          <w:sz w:val="28"/>
          <w:szCs w:val="28"/>
        </w:rPr>
        <w:t>- </w:t>
      </w:r>
      <w:r w:rsidR="00F16865" w:rsidRPr="007B5E6F">
        <w:rPr>
          <w:sz w:val="28"/>
          <w:szCs w:val="28"/>
        </w:rPr>
        <w:t xml:space="preserve">документального оформления всех принятых решений по обработке </w:t>
      </w:r>
      <w:r w:rsidRPr="007B5E6F">
        <w:rPr>
          <w:sz w:val="28"/>
          <w:szCs w:val="28"/>
        </w:rPr>
        <w:t>персональных данных</w:t>
      </w:r>
      <w:r w:rsidR="00F16865" w:rsidRPr="007B5E6F">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2D666F" w:rsidRPr="007B5E6F">
        <w:rPr>
          <w:sz w:val="28"/>
          <w:szCs w:val="28"/>
        </w:rPr>
        <w:t>КУВО</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C73EEE" w:rsidRDefault="00C73EEE"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2D666F" w:rsidRPr="002D666F">
        <w:rPr>
          <w:rFonts w:ascii="Times New Roman" w:hAnsi="Times New Roman"/>
          <w:sz w:val="28"/>
          <w:szCs w:val="28"/>
        </w:rPr>
        <w:t>КУВО</w:t>
      </w:r>
      <w:r w:rsidR="00A82D7F" w:rsidRPr="002D666F">
        <w:rPr>
          <w:rFonts w:ascii="Times New Roman" w:eastAsia="Times New Roman" w:hAnsi="Times New Roman"/>
          <w:sz w:val="28"/>
          <w:szCs w:val="28"/>
          <w:lang w:eastAsia="ru-RU"/>
        </w:rPr>
        <w:t>,</w:t>
      </w:r>
      <w:r w:rsidR="00A82D7F" w:rsidRPr="00AE404D">
        <w:rPr>
          <w:rFonts w:ascii="Times New Roman" w:eastAsia="Times New Roman" w:hAnsi="Times New Roman"/>
          <w:sz w:val="28"/>
          <w:szCs w:val="28"/>
          <w:lang w:eastAsia="ru-RU"/>
        </w:rPr>
        <w:t xml:space="preserve"> в целях выполнения должностных обязанностей </w:t>
      </w:r>
      <w:r w:rsidR="00A82D7F" w:rsidRPr="00AE404D">
        <w:rPr>
          <w:rFonts w:ascii="Times New Roman" w:eastAsia="Times New Roman" w:hAnsi="Times New Roman"/>
          <w:sz w:val="28"/>
          <w:szCs w:val="28"/>
          <w:lang w:eastAsia="ru-RU"/>
        </w:rPr>
        <w:lastRenderedPageBreak/>
        <w:t>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2D666F" w:rsidRPr="002D666F">
        <w:rPr>
          <w:rFonts w:ascii="Times New Roman" w:hAnsi="Times New Roman"/>
          <w:sz w:val="28"/>
          <w:szCs w:val="28"/>
        </w:rPr>
        <w:t>КУВО</w:t>
      </w:r>
      <w:r w:rsidR="00A82D7F" w:rsidRPr="002D666F">
        <w:rPr>
          <w:rFonts w:ascii="Times New Roman" w:eastAsia="Times New Roman" w:hAnsi="Times New Roman"/>
          <w:sz w:val="28"/>
          <w:szCs w:val="28"/>
          <w:lang w:eastAsia="ru-RU"/>
        </w:rPr>
        <w:t>,</w:t>
      </w:r>
      <w:r w:rsidR="00A82D7F" w:rsidRPr="00AE404D">
        <w:rPr>
          <w:rFonts w:ascii="Times New Roman" w:eastAsia="Times New Roman" w:hAnsi="Times New Roman"/>
          <w:sz w:val="28"/>
          <w:szCs w:val="28"/>
          <w:lang w:eastAsia="ru-RU"/>
        </w:rPr>
        <w:t xml:space="preserve">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2D666F" w:rsidRPr="002D666F">
        <w:rPr>
          <w:rFonts w:ascii="Times New Roman" w:hAnsi="Times New Roman"/>
          <w:sz w:val="28"/>
          <w:szCs w:val="28"/>
        </w:rPr>
        <w:t>КУВО</w:t>
      </w:r>
      <w:r w:rsidR="00C73EEE" w:rsidRPr="002D666F">
        <w:rPr>
          <w:rFonts w:ascii="Times New Roman" w:eastAsia="Times New Roman" w:hAnsi="Times New Roman"/>
          <w:sz w:val="28"/>
          <w:szCs w:val="28"/>
          <w:lang w:eastAsia="ru-RU"/>
        </w:rPr>
        <w:t>,</w:t>
      </w:r>
      <w:r w:rsidR="00C73EEE" w:rsidRPr="00AE404D">
        <w:rPr>
          <w:rFonts w:ascii="Times New Roman" w:eastAsia="Times New Roman" w:hAnsi="Times New Roman"/>
          <w:sz w:val="28"/>
          <w:szCs w:val="28"/>
          <w:lang w:eastAsia="ru-RU"/>
        </w:rPr>
        <w:t xml:space="preserve">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2D666F" w:rsidRPr="002D666F">
        <w:rPr>
          <w:rFonts w:ascii="Times New Roman" w:hAnsi="Times New Roman"/>
          <w:sz w:val="28"/>
          <w:szCs w:val="28"/>
        </w:rPr>
        <w:t>КУВО</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2D666F" w:rsidP="006F17FD">
      <w:pPr>
        <w:pStyle w:val="affffffffff3"/>
        <w:numPr>
          <w:ilvl w:val="1"/>
          <w:numId w:val="88"/>
        </w:numPr>
        <w:spacing w:after="0" w:line="360" w:lineRule="auto"/>
        <w:ind w:left="0" w:firstLine="709"/>
        <w:jc w:val="both"/>
        <w:rPr>
          <w:rFonts w:ascii="Times New Roman" w:hAnsi="Times New Roman"/>
          <w:sz w:val="28"/>
          <w:szCs w:val="28"/>
        </w:rPr>
      </w:pPr>
      <w:r w:rsidRPr="002D666F">
        <w:rPr>
          <w:rFonts w:ascii="Times New Roman" w:hAnsi="Times New Roman"/>
          <w:sz w:val="28"/>
          <w:szCs w:val="28"/>
        </w:rPr>
        <w:t xml:space="preserve">КУВО </w:t>
      </w:r>
      <w:r w:rsidR="00F42A99" w:rsidRPr="00D34BFF">
        <w:rPr>
          <w:rFonts w:ascii="Times New Roman" w:hAnsi="Times New Roman"/>
          <w:spacing w:val="-5"/>
          <w:sz w:val="28"/>
          <w:szCs w:val="28"/>
        </w:rPr>
        <w:t xml:space="preserve">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6D2658">
        <w:rPr>
          <w:rFonts w:ascii="Times New Roman" w:hAnsi="Times New Roman"/>
          <w:sz w:val="28"/>
          <w:szCs w:val="28"/>
        </w:rPr>
        <w:t>(приказов)</w:t>
      </w:r>
      <w:r w:rsidRPr="001C1EB8">
        <w:rPr>
          <w:rFonts w:ascii="Times New Roman" w:hAnsi="Times New Roman"/>
          <w:sz w:val="28"/>
          <w:szCs w:val="28"/>
        </w:rPr>
        <w:t xml:space="preserve"> 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2D666F" w:rsidRPr="002D666F">
        <w:rPr>
          <w:rFonts w:ascii="Times New Roman" w:hAnsi="Times New Roman"/>
          <w:sz w:val="28"/>
          <w:szCs w:val="28"/>
        </w:rPr>
        <w:t xml:space="preserve">КУВО </w:t>
      </w:r>
      <w:r w:rsidRPr="00861A69">
        <w:rPr>
          <w:rFonts w:ascii="Times New Roman" w:hAnsi="Times New Roman"/>
          <w:sz w:val="28"/>
          <w:szCs w:val="28"/>
        </w:rPr>
        <w:t>и несущих ответственность в соответствии с законодательством Российской Федерации за нарушение режима защиты этих персональных данных;</w:t>
      </w:r>
    </w:p>
    <w:p w:rsidR="006D265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6D2658">
        <w:rPr>
          <w:rFonts w:ascii="Times New Roman" w:hAnsi="Times New Roman"/>
          <w:sz w:val="28"/>
          <w:szCs w:val="28"/>
        </w:rPr>
        <w:t xml:space="preserve">ознакомление </w:t>
      </w:r>
      <w:r w:rsidR="006D2658" w:rsidRPr="006D2658">
        <w:rPr>
          <w:rFonts w:ascii="Times New Roman" w:hAnsi="Times New Roman"/>
          <w:sz w:val="28"/>
          <w:szCs w:val="28"/>
        </w:rPr>
        <w:t>сотрудников</w:t>
      </w:r>
      <w:r w:rsidRPr="006D2658">
        <w:rPr>
          <w:rFonts w:ascii="Times New Roman" w:hAnsi="Times New Roman"/>
          <w:sz w:val="28"/>
          <w:szCs w:val="28"/>
        </w:rPr>
        <w:t xml:space="preserve"> </w:t>
      </w:r>
      <w:r w:rsidR="002D666F" w:rsidRPr="002D666F">
        <w:rPr>
          <w:rFonts w:ascii="Times New Roman" w:hAnsi="Times New Roman"/>
          <w:sz w:val="28"/>
          <w:szCs w:val="28"/>
        </w:rPr>
        <w:t>КУВО</w:t>
      </w:r>
      <w:r w:rsidRPr="002D666F">
        <w:rPr>
          <w:rFonts w:ascii="Times New Roman" w:hAnsi="Times New Roman"/>
          <w:sz w:val="28"/>
          <w:szCs w:val="28"/>
        </w:rPr>
        <w:t>,</w:t>
      </w:r>
      <w:r w:rsidRPr="006D2658">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sidR="00E2135C">
        <w:rPr>
          <w:rFonts w:ascii="Times New Roman" w:hAnsi="Times New Roman"/>
          <w:sz w:val="28"/>
          <w:szCs w:val="28"/>
        </w:rPr>
        <w:t xml:space="preserve">в </w:t>
      </w:r>
      <w:r w:rsidR="002D666F" w:rsidRPr="002D666F">
        <w:rPr>
          <w:rFonts w:ascii="Times New Roman" w:hAnsi="Times New Roman"/>
          <w:sz w:val="28"/>
          <w:szCs w:val="28"/>
        </w:rPr>
        <w:t>КУВО</w:t>
      </w:r>
      <w:r w:rsidRPr="006D2658">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w:t>
      </w:r>
    </w:p>
    <w:p w:rsidR="003A0010" w:rsidRPr="006D265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proofErr w:type="gramStart"/>
      <w:r w:rsidRPr="006D265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w:t>
      </w:r>
      <w:r w:rsidRPr="006D2658">
        <w:rPr>
          <w:rFonts w:ascii="Times New Roman" w:hAnsi="Times New Roman"/>
          <w:sz w:val="28"/>
          <w:szCs w:val="28"/>
        </w:rPr>
        <w:lastRenderedPageBreak/>
        <w:t xml:space="preserve">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2D666F" w:rsidRPr="002D666F">
        <w:rPr>
          <w:rFonts w:ascii="Times New Roman" w:hAnsi="Times New Roman"/>
          <w:sz w:val="28"/>
          <w:szCs w:val="28"/>
        </w:rPr>
        <w:t>КУВО</w:t>
      </w:r>
      <w:r w:rsidR="00AB3856" w:rsidRPr="006D2658">
        <w:rPr>
          <w:rFonts w:ascii="Times New Roman" w:hAnsi="Times New Roman"/>
          <w:sz w:val="28"/>
          <w:szCs w:val="28"/>
        </w:rPr>
        <w:t xml:space="preserve"> </w:t>
      </w:r>
      <w:r w:rsidRPr="006D2658">
        <w:rPr>
          <w:rFonts w:ascii="Times New Roman" w:hAnsi="Times New Roman"/>
          <w:sz w:val="28"/>
          <w:szCs w:val="28"/>
        </w:rPr>
        <w:t>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2D666F" w:rsidRPr="002D666F">
        <w:rPr>
          <w:rFonts w:ascii="Times New Roman" w:hAnsi="Times New Roman"/>
          <w:sz w:val="28"/>
          <w:szCs w:val="28"/>
        </w:rPr>
        <w:t xml:space="preserve">КУВО </w:t>
      </w:r>
      <w:r w:rsidRPr="00CB5AF6">
        <w:rPr>
          <w:rFonts w:ascii="Times New Roman" w:hAnsi="Times New Roman"/>
          <w:sz w:val="28"/>
          <w:szCs w:val="28"/>
        </w:rPr>
        <w:t xml:space="preserve">в информационно-телекоммуникационной сети Интернет документов, определяющих политику </w:t>
      </w:r>
      <w:r w:rsidR="002D666F" w:rsidRPr="002D666F">
        <w:rPr>
          <w:rFonts w:ascii="Times New Roman" w:hAnsi="Times New Roman"/>
          <w:sz w:val="28"/>
          <w:szCs w:val="28"/>
        </w:rPr>
        <w:t xml:space="preserve">КУВО </w:t>
      </w:r>
      <w:r w:rsidRPr="00CB5AF6">
        <w:rPr>
          <w:rFonts w:ascii="Times New Roman" w:hAnsi="Times New Roman"/>
          <w:sz w:val="28"/>
          <w:szCs w:val="28"/>
        </w:rPr>
        <w:t>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AE404D" w:rsidRPr="002D666F" w:rsidRDefault="003A0010" w:rsidP="006D2658">
      <w:pPr>
        <w:pStyle w:val="affffffffff3"/>
        <w:numPr>
          <w:ilvl w:val="0"/>
          <w:numId w:val="93"/>
        </w:numPr>
        <w:tabs>
          <w:tab w:val="left" w:pos="993"/>
        </w:tabs>
        <w:spacing w:after="0" w:line="360" w:lineRule="auto"/>
        <w:ind w:left="142" w:firstLine="567"/>
        <w:jc w:val="both"/>
        <w:rPr>
          <w:rFonts w:ascii="Times New Roman" w:hAnsi="Times New Roman"/>
          <w:b/>
          <w:sz w:val="28"/>
          <w:szCs w:val="28"/>
        </w:rPr>
      </w:pPr>
      <w:r w:rsidRPr="00AB3856">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AB3856">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w:t>
      </w:r>
      <w:r w:rsidRPr="00060D9B">
        <w:rPr>
          <w:rFonts w:ascii="Times New Roman" w:hAnsi="Times New Roman"/>
          <w:sz w:val="28"/>
          <w:szCs w:val="28"/>
        </w:rPr>
        <w:t xml:space="preserve">политике </w:t>
      </w:r>
      <w:r w:rsidR="002D666F" w:rsidRPr="00060D9B">
        <w:rPr>
          <w:rFonts w:ascii="Times New Roman" w:hAnsi="Times New Roman"/>
          <w:sz w:val="28"/>
          <w:szCs w:val="28"/>
        </w:rPr>
        <w:t>КУВО</w:t>
      </w:r>
      <w:r w:rsidRPr="00AB3856">
        <w:rPr>
          <w:rFonts w:ascii="Times New Roman" w:hAnsi="Times New Roman"/>
          <w:sz w:val="28"/>
          <w:szCs w:val="28"/>
        </w:rPr>
        <w:t xml:space="preserve"> в отношении обработки персональных данных, локальным актам </w:t>
      </w:r>
      <w:r w:rsidR="002D666F" w:rsidRPr="002D666F">
        <w:rPr>
          <w:rFonts w:ascii="Times New Roman" w:hAnsi="Times New Roman"/>
          <w:sz w:val="28"/>
          <w:szCs w:val="28"/>
        </w:rPr>
        <w:t>КУВО</w:t>
      </w:r>
      <w:r w:rsidRPr="002D666F">
        <w:rPr>
          <w:rFonts w:ascii="Times New Roman" w:hAnsi="Times New Roman"/>
          <w:sz w:val="28"/>
          <w:szCs w:val="28"/>
        </w:rPr>
        <w:t>.</w:t>
      </w:r>
    </w:p>
    <w:p w:rsidR="00AE404D" w:rsidRPr="002D666F" w:rsidRDefault="00AE404D" w:rsidP="00A3762E">
      <w:pPr>
        <w:pStyle w:val="affffffffff3"/>
        <w:tabs>
          <w:tab w:val="left" w:pos="993"/>
        </w:tabs>
        <w:spacing w:after="0" w:line="360" w:lineRule="auto"/>
        <w:ind w:left="709"/>
        <w:jc w:val="both"/>
        <w:rPr>
          <w:rFonts w:ascii="Times New Roman" w:hAnsi="Times New Roman"/>
          <w:b/>
          <w:sz w:val="28"/>
          <w:szCs w:val="28"/>
        </w:rPr>
      </w:pPr>
    </w:p>
    <w:p w:rsidR="00977D27" w:rsidRPr="00E55B49" w:rsidRDefault="003106B2" w:rsidP="00C53C62">
      <w:pPr>
        <w:pStyle w:val="17"/>
        <w:numPr>
          <w:ilvl w:val="0"/>
          <w:numId w:val="88"/>
        </w:numPr>
        <w:spacing w:before="0" w:after="0"/>
        <w:ind w:left="0" w:firstLine="709"/>
        <w:jc w:val="center"/>
        <w:rPr>
          <w:rFonts w:eastAsia="MS Mincho"/>
        </w:rPr>
      </w:pPr>
      <w:bookmarkStart w:id="14" w:name="_Toc447204598"/>
      <w:bookmarkStart w:id="15" w:name="_Toc461179775"/>
      <w:r w:rsidRPr="002E3EFF">
        <w:rPr>
          <w:sz w:val="28"/>
          <w:szCs w:val="28"/>
        </w:rPr>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0D0DC5" w:rsidRPr="007B5E6F">
        <w:rPr>
          <w:sz w:val="28"/>
          <w:szCs w:val="28"/>
        </w:rPr>
        <w:t xml:space="preserve">КУВО </w:t>
      </w:r>
    </w:p>
    <w:p w:rsidR="00D34BFF" w:rsidRPr="00E55B49" w:rsidRDefault="00D34BFF" w:rsidP="006F17FD">
      <w:pPr>
        <w:pStyle w:val="17"/>
        <w:numPr>
          <w:ilvl w:val="2"/>
          <w:numId w:val="106"/>
        </w:numPr>
        <w:tabs>
          <w:tab w:val="center" w:pos="1276"/>
        </w:tabs>
        <w:suppressAutoHyphens/>
        <w:spacing w:before="0" w:after="0" w:line="300" w:lineRule="auto"/>
        <w:ind w:left="0" w:firstLine="709"/>
        <w:rPr>
          <w:sz w:val="28"/>
          <w:szCs w:val="28"/>
        </w:rPr>
      </w:pPr>
      <w:bookmarkStart w:id="16" w:name="_Toc461179776"/>
      <w:bookmarkStart w:id="17" w:name="_Toc256009195"/>
      <w:bookmarkStart w:id="18" w:name="_Toc302991010"/>
      <w:r w:rsidRPr="00E55B49">
        <w:rPr>
          <w:sz w:val="28"/>
          <w:szCs w:val="28"/>
        </w:rPr>
        <w:t xml:space="preserve">Определение способов обработки </w:t>
      </w:r>
      <w:r w:rsidR="008512A1" w:rsidRPr="00E55B49">
        <w:rPr>
          <w:sz w:val="28"/>
          <w:szCs w:val="28"/>
        </w:rPr>
        <w:t>персональных данных</w:t>
      </w:r>
      <w:r w:rsidRPr="00E55B49">
        <w:rPr>
          <w:sz w:val="28"/>
          <w:szCs w:val="28"/>
        </w:rPr>
        <w:t xml:space="preserve"> в </w:t>
      </w:r>
      <w:bookmarkEnd w:id="16"/>
      <w:r w:rsidR="000D0DC5" w:rsidRPr="00E55B49">
        <w:rPr>
          <w:sz w:val="28"/>
          <w:szCs w:val="28"/>
        </w:rPr>
        <w:t>КУВО</w:t>
      </w:r>
      <w:r w:rsidR="009B67C9" w:rsidRPr="00E55B49">
        <w:rPr>
          <w:sz w:val="28"/>
          <w:szCs w:val="28"/>
        </w:rPr>
        <w:t xml:space="preserve">. </w:t>
      </w:r>
      <w:r w:rsidRPr="00E55B49">
        <w:rPr>
          <w:sz w:val="28"/>
          <w:szCs w:val="28"/>
        </w:rPr>
        <w:t xml:space="preserve">Обработка </w:t>
      </w:r>
      <w:r w:rsidR="008512A1" w:rsidRPr="00E55B49">
        <w:rPr>
          <w:sz w:val="28"/>
          <w:szCs w:val="28"/>
        </w:rPr>
        <w:t>персональных данных</w:t>
      </w:r>
      <w:r w:rsidRPr="00E55B49">
        <w:rPr>
          <w:sz w:val="28"/>
          <w:szCs w:val="28"/>
        </w:rPr>
        <w:t xml:space="preserve"> подразделяется </w:t>
      </w:r>
      <w:proofErr w:type="gramStart"/>
      <w:r w:rsidRPr="00E55B49">
        <w:rPr>
          <w:sz w:val="28"/>
          <w:szCs w:val="28"/>
        </w:rPr>
        <w:t>на</w:t>
      </w:r>
      <w:proofErr w:type="gramEnd"/>
      <w:r w:rsidRPr="00E55B49">
        <w:rPr>
          <w:sz w:val="28"/>
          <w:szCs w:val="28"/>
        </w:rPr>
        <w:t>:</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E55B49">
        <w:rPr>
          <w:sz w:val="28"/>
          <w:szCs w:val="28"/>
        </w:rPr>
        <w:t>о</w:t>
      </w:r>
      <w:r w:rsidRPr="009B67C9">
        <w:rPr>
          <w:sz w:val="28"/>
          <w:szCs w:val="28"/>
        </w:rPr>
        <w:t xml:space="preserve">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lastRenderedPageBreak/>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FC5BB7">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0D0DC5" w:rsidRPr="007B5E6F">
        <w:rPr>
          <w:sz w:val="28"/>
          <w:szCs w:val="28"/>
        </w:rPr>
        <w:t xml:space="preserve">КУВО </w:t>
      </w:r>
      <w:r w:rsidRPr="009B67C9">
        <w:rPr>
          <w:sz w:val="28"/>
          <w:szCs w:val="28"/>
        </w:rPr>
        <w:t>и внешних информационных систем, предоставл</w:t>
      </w:r>
      <w:r w:rsidR="00FC5BB7">
        <w:rPr>
          <w:sz w:val="28"/>
          <w:szCs w:val="28"/>
        </w:rPr>
        <w:t xml:space="preserve">яемых сторонними организациями. </w:t>
      </w:r>
    </w:p>
    <w:p w:rsidR="008512A1" w:rsidRPr="003106B2" w:rsidRDefault="008512A1" w:rsidP="008512A1">
      <w:pPr>
        <w:spacing w:line="300" w:lineRule="auto"/>
        <w:ind w:firstLine="709"/>
        <w:jc w:val="both"/>
        <w:rPr>
          <w:sz w:val="28"/>
          <w:szCs w:val="28"/>
          <w:highlight w:val="green"/>
        </w:rPr>
      </w:pPr>
    </w:p>
    <w:p w:rsidR="00D34BFF" w:rsidRPr="001E7206"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1E7206">
        <w:rPr>
          <w:sz w:val="28"/>
          <w:szCs w:val="28"/>
        </w:rPr>
        <w:t xml:space="preserve">Обработка </w:t>
      </w:r>
      <w:proofErr w:type="spellStart"/>
      <w:r w:rsidRPr="001E7206">
        <w:rPr>
          <w:sz w:val="28"/>
          <w:szCs w:val="28"/>
        </w:rPr>
        <w:t>ПДн</w:t>
      </w:r>
      <w:proofErr w:type="spellEnd"/>
      <w:r w:rsidRPr="001E7206">
        <w:rPr>
          <w:sz w:val="28"/>
          <w:szCs w:val="28"/>
        </w:rPr>
        <w:t>,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proofErr w:type="gramStart"/>
      <w:r w:rsidRPr="001E7206">
        <w:rPr>
          <w:sz w:val="28"/>
          <w:szCs w:val="28"/>
        </w:rPr>
        <w:t xml:space="preserve">Сотрудники </w:t>
      </w:r>
      <w:r w:rsidR="000D0DC5" w:rsidRPr="007B5E6F">
        <w:rPr>
          <w:sz w:val="28"/>
          <w:szCs w:val="28"/>
        </w:rPr>
        <w:t>КУВО</w:t>
      </w:r>
      <w:r w:rsidR="00E55B49">
        <w:rPr>
          <w:sz w:val="28"/>
          <w:szCs w:val="28"/>
        </w:rPr>
        <w:t xml:space="preserve">, </w:t>
      </w:r>
      <w:r w:rsidRPr="001E7206">
        <w:rPr>
          <w:sz w:val="28"/>
          <w:szCs w:val="28"/>
        </w:rPr>
        <w:t xml:space="preserve">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0D0DC5" w:rsidRPr="007B5E6F">
        <w:rPr>
          <w:sz w:val="28"/>
          <w:szCs w:val="28"/>
        </w:rPr>
        <w:t xml:space="preserve">КУВО </w:t>
      </w:r>
      <w:r w:rsidRPr="001E7206">
        <w:rPr>
          <w:sz w:val="28"/>
          <w:szCs w:val="28"/>
        </w:rPr>
        <w:t xml:space="preserve">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правилах осуществления такой обработки, установленных </w:t>
      </w:r>
      <w:r w:rsidRPr="007B5E6F">
        <w:rPr>
          <w:sz w:val="28"/>
          <w:szCs w:val="28"/>
        </w:rPr>
        <w:t xml:space="preserve">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5E6F">
        <w:rPr>
          <w:sz w:val="28"/>
          <w:szCs w:val="28"/>
        </w:rPr>
        <w:t>Департамента</w:t>
      </w:r>
      <w:proofErr w:type="gramEnd"/>
      <w:r w:rsidR="007B5E6F">
        <w:rPr>
          <w:sz w:val="28"/>
          <w:szCs w:val="28"/>
        </w:rPr>
        <w:t xml:space="preserve">, </w:t>
      </w:r>
      <w:r w:rsidR="000D0DC5" w:rsidRPr="007B5E6F">
        <w:rPr>
          <w:sz w:val="28"/>
          <w:szCs w:val="28"/>
        </w:rPr>
        <w:t>КУВО</w:t>
      </w:r>
      <w:r w:rsidRPr="007B5E6F">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 xml:space="preserve">При использовании типовых форм документов, характер информации в которых предполагает или допускает включение в них </w:t>
      </w:r>
      <w:proofErr w:type="spellStart"/>
      <w:r w:rsidRPr="001E7206">
        <w:rPr>
          <w:sz w:val="28"/>
          <w:szCs w:val="28"/>
        </w:rPr>
        <w:t>ПДн</w:t>
      </w:r>
      <w:proofErr w:type="spellEnd"/>
      <w:r w:rsidRPr="001E7206">
        <w:rPr>
          <w:sz w:val="28"/>
          <w:szCs w:val="28"/>
        </w:rPr>
        <w:t xml:space="preserve">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w:t>
      </w:r>
      <w:r w:rsidR="00D34BFF" w:rsidRPr="003146A7">
        <w:rPr>
          <w:sz w:val="28"/>
          <w:szCs w:val="28"/>
        </w:rPr>
        <w:t xml:space="preserve">должны содержать сведения о цели обработки </w:t>
      </w:r>
      <w:r w:rsidRPr="003146A7">
        <w:rPr>
          <w:sz w:val="28"/>
          <w:szCs w:val="28"/>
        </w:rPr>
        <w:t>персональных данных</w:t>
      </w:r>
      <w:r w:rsidR="00D34BFF" w:rsidRPr="003146A7">
        <w:rPr>
          <w:sz w:val="28"/>
          <w:szCs w:val="28"/>
        </w:rPr>
        <w:t>, осуществляемой без использования средств автоматизации; наименовани</w:t>
      </w:r>
      <w:r w:rsidR="003146A7">
        <w:rPr>
          <w:sz w:val="28"/>
          <w:szCs w:val="28"/>
        </w:rPr>
        <w:t>е</w:t>
      </w:r>
      <w:r w:rsidR="00D34BFF" w:rsidRPr="003146A7">
        <w:rPr>
          <w:sz w:val="28"/>
          <w:szCs w:val="28"/>
        </w:rPr>
        <w:t xml:space="preserve"> и адрес </w:t>
      </w:r>
      <w:r w:rsidR="000D0DC5" w:rsidRPr="007B5E6F">
        <w:rPr>
          <w:sz w:val="28"/>
          <w:szCs w:val="28"/>
        </w:rPr>
        <w:t>КУВО</w:t>
      </w:r>
      <w:r w:rsidR="00D34BFF" w:rsidRPr="003146A7">
        <w:rPr>
          <w:sz w:val="28"/>
          <w:szCs w:val="28"/>
        </w:rPr>
        <w:t xml:space="preserve">; фамилию, имя, отчество и адрес субъекта </w:t>
      </w:r>
      <w:r w:rsidRPr="003146A7">
        <w:rPr>
          <w:sz w:val="28"/>
          <w:szCs w:val="28"/>
        </w:rPr>
        <w:t>персональных данных</w:t>
      </w:r>
      <w:r w:rsidR="00D34BFF" w:rsidRPr="003146A7">
        <w:rPr>
          <w:sz w:val="28"/>
          <w:szCs w:val="28"/>
        </w:rPr>
        <w:t xml:space="preserve">; источник получения </w:t>
      </w:r>
      <w:r w:rsidRPr="003146A7">
        <w:rPr>
          <w:sz w:val="28"/>
          <w:szCs w:val="28"/>
        </w:rPr>
        <w:t>персональных данных</w:t>
      </w:r>
      <w:r w:rsidR="00D34BFF" w:rsidRPr="003146A7">
        <w:rPr>
          <w:sz w:val="28"/>
          <w:szCs w:val="28"/>
        </w:rPr>
        <w:t xml:space="preserve">; сроки обработки </w:t>
      </w:r>
      <w:r w:rsidRPr="003146A7">
        <w:rPr>
          <w:sz w:val="28"/>
          <w:szCs w:val="28"/>
        </w:rPr>
        <w:t>персональных данных</w:t>
      </w:r>
      <w:r w:rsidR="00D34BFF" w:rsidRPr="003146A7">
        <w:rPr>
          <w:sz w:val="28"/>
          <w:szCs w:val="28"/>
        </w:rPr>
        <w:t xml:space="preserve">; </w:t>
      </w:r>
      <w:proofErr w:type="gramStart"/>
      <w:r w:rsidR="00D34BFF" w:rsidRPr="003146A7">
        <w:rPr>
          <w:sz w:val="28"/>
          <w:szCs w:val="28"/>
        </w:rPr>
        <w:t xml:space="preserve">перечень действий с </w:t>
      </w:r>
      <w:r w:rsidRPr="003146A7">
        <w:rPr>
          <w:sz w:val="28"/>
          <w:szCs w:val="28"/>
        </w:rPr>
        <w:t>персональных данных</w:t>
      </w:r>
      <w:r w:rsidR="00D34BFF" w:rsidRPr="003146A7">
        <w:rPr>
          <w:sz w:val="28"/>
          <w:szCs w:val="28"/>
        </w:rPr>
        <w:t xml:space="preserve">, которые будут совершаться в процессе их обработки; общее описание используемых </w:t>
      </w:r>
      <w:r w:rsidR="000D0DC5" w:rsidRPr="007B5E6F">
        <w:rPr>
          <w:sz w:val="28"/>
          <w:szCs w:val="28"/>
        </w:rPr>
        <w:t xml:space="preserve">КУВО </w:t>
      </w:r>
      <w:r w:rsidR="00D34BFF" w:rsidRPr="003146A7">
        <w:rPr>
          <w:sz w:val="28"/>
          <w:szCs w:val="28"/>
        </w:rPr>
        <w:t xml:space="preserve">способов обработки </w:t>
      </w:r>
      <w:r w:rsidRPr="003146A7">
        <w:rPr>
          <w:sz w:val="28"/>
          <w:szCs w:val="28"/>
        </w:rPr>
        <w:t>персональных данных</w:t>
      </w:r>
      <w:r w:rsidR="00D34BFF" w:rsidRPr="003146A7">
        <w:rPr>
          <w:sz w:val="28"/>
          <w:szCs w:val="28"/>
        </w:rPr>
        <w:t>;</w:t>
      </w:r>
      <w:proofErr w:type="gramEnd"/>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lastRenderedPageBreak/>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xml:space="preserve">, </w:t>
      </w:r>
      <w:proofErr w:type="gramStart"/>
      <w:r w:rsidR="00D34BFF" w:rsidRPr="001E7206">
        <w:rPr>
          <w:sz w:val="28"/>
          <w:szCs w:val="28"/>
        </w:rPr>
        <w:t>цели</w:t>
      </w:r>
      <w:proofErr w:type="gramEnd"/>
      <w:r w:rsidR="00D34BFF" w:rsidRPr="001E7206">
        <w:rPr>
          <w:sz w:val="28"/>
          <w:szCs w:val="28"/>
        </w:rPr>
        <w:t xml:space="preserve">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w:t>
      </w:r>
      <w:proofErr w:type="gramStart"/>
      <w:r w:rsidRPr="001E7206">
        <w:rPr>
          <w:sz w:val="28"/>
          <w:szCs w:val="28"/>
        </w:rPr>
        <w:t>цели</w:t>
      </w:r>
      <w:proofErr w:type="gramEnd"/>
      <w:r w:rsidRPr="001E7206">
        <w:rPr>
          <w:sz w:val="28"/>
          <w:szCs w:val="28"/>
        </w:rPr>
        <w:t xml:space="preserve">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 xml:space="preserve">персональных данных в </w:t>
      </w:r>
      <w:r w:rsidR="000D0DC5" w:rsidRPr="007B5E6F">
        <w:rPr>
          <w:sz w:val="28"/>
          <w:szCs w:val="28"/>
        </w:rPr>
        <w:t xml:space="preserve">КУВО </w:t>
      </w:r>
      <w:r>
        <w:rPr>
          <w:sz w:val="28"/>
          <w:szCs w:val="28"/>
        </w:rPr>
        <w:t>осуществляется</w:t>
      </w:r>
      <w:r w:rsidRPr="005F1E47">
        <w:rPr>
          <w:sz w:val="28"/>
          <w:szCs w:val="28"/>
        </w:rPr>
        <w:t xml:space="preserve"> в целях:</w:t>
      </w:r>
    </w:p>
    <w:p w:rsidR="004B3B03" w:rsidRDefault="003146A7" w:rsidP="00C53C62">
      <w:pPr>
        <w:numPr>
          <w:ilvl w:val="0"/>
          <w:numId w:val="63"/>
        </w:numPr>
        <w:tabs>
          <w:tab w:val="left" w:pos="1134"/>
        </w:tabs>
        <w:spacing w:line="360" w:lineRule="auto"/>
        <w:ind w:left="0" w:firstLine="709"/>
        <w:jc w:val="both"/>
        <w:rPr>
          <w:sz w:val="28"/>
          <w:szCs w:val="28"/>
        </w:rPr>
      </w:pPr>
      <w:r>
        <w:rPr>
          <w:sz w:val="28"/>
          <w:szCs w:val="28"/>
        </w:rPr>
        <w:t>предоставления мер социальной поддержки и социального обслуживания населения</w:t>
      </w:r>
      <w:r w:rsidR="00697C1B">
        <w:rPr>
          <w:sz w:val="28"/>
          <w:szCs w:val="28"/>
        </w:rPr>
        <w:t>;</w:t>
      </w:r>
    </w:p>
    <w:p w:rsidR="00697C1B" w:rsidRPr="005F1E47" w:rsidRDefault="00697C1B" w:rsidP="00C53C62">
      <w:pPr>
        <w:numPr>
          <w:ilvl w:val="0"/>
          <w:numId w:val="63"/>
        </w:numPr>
        <w:tabs>
          <w:tab w:val="left" w:pos="1134"/>
        </w:tabs>
        <w:spacing w:line="360" w:lineRule="auto"/>
        <w:ind w:left="0" w:firstLine="709"/>
        <w:jc w:val="both"/>
        <w:rPr>
          <w:sz w:val="28"/>
          <w:szCs w:val="28"/>
        </w:rPr>
      </w:pPr>
      <w:r>
        <w:rPr>
          <w:sz w:val="28"/>
          <w:szCs w:val="28"/>
        </w:rPr>
        <w:t>оказание бесплатной юридической помощи отдельным категориям граждан, рассмотрение обращений граждан;</w:t>
      </w:r>
    </w:p>
    <w:p w:rsidR="004B3B03" w:rsidRPr="001E7206" w:rsidRDefault="00697C1B" w:rsidP="001E7206">
      <w:pPr>
        <w:numPr>
          <w:ilvl w:val="0"/>
          <w:numId w:val="63"/>
        </w:numPr>
        <w:tabs>
          <w:tab w:val="left" w:pos="1134"/>
        </w:tabs>
        <w:spacing w:line="360" w:lineRule="auto"/>
        <w:ind w:left="0" w:firstLine="709"/>
        <w:jc w:val="both"/>
        <w:rPr>
          <w:sz w:val="28"/>
          <w:szCs w:val="28"/>
        </w:rPr>
      </w:pPr>
      <w:r>
        <w:rPr>
          <w:sz w:val="28"/>
          <w:szCs w:val="28"/>
        </w:rPr>
        <w:t>ведения</w:t>
      </w:r>
      <w:r w:rsidR="004B3B03" w:rsidRPr="005F1E47">
        <w:rPr>
          <w:sz w:val="28"/>
          <w:szCs w:val="28"/>
        </w:rPr>
        <w:t xml:space="preserve"> кадрового </w:t>
      </w:r>
      <w:r w:rsidR="00B52A2C" w:rsidRPr="001E7206">
        <w:rPr>
          <w:sz w:val="28"/>
          <w:szCs w:val="28"/>
        </w:rPr>
        <w:t>и бухгалтерского</w:t>
      </w:r>
      <w:r w:rsidR="00C97076">
        <w:rPr>
          <w:sz w:val="28"/>
          <w:szCs w:val="28"/>
        </w:rPr>
        <w:t xml:space="preserve"> </w:t>
      </w:r>
      <w:r w:rsidR="004B3B03" w:rsidRPr="005F1E47">
        <w:rPr>
          <w:sz w:val="28"/>
          <w:szCs w:val="28"/>
        </w:rPr>
        <w:t>учета</w:t>
      </w:r>
      <w:r w:rsidR="004B3B03" w:rsidRPr="001E7206">
        <w:rPr>
          <w:color w:val="FF0000"/>
          <w:sz w:val="28"/>
          <w:szCs w:val="28"/>
        </w:rPr>
        <w:t>.</w:t>
      </w:r>
    </w:p>
    <w:p w:rsidR="004B3B03" w:rsidRDefault="004B3B03" w:rsidP="00C53C62">
      <w:pPr>
        <w:tabs>
          <w:tab w:val="left" w:pos="1276"/>
        </w:tabs>
        <w:spacing w:line="360" w:lineRule="auto"/>
        <w:ind w:firstLine="709"/>
        <w:jc w:val="both"/>
        <w:rPr>
          <w:sz w:val="28"/>
          <w:szCs w:val="28"/>
        </w:rPr>
      </w:pPr>
    </w:p>
    <w:p w:rsidR="00490AF0" w:rsidRDefault="00490AF0" w:rsidP="00C53C62">
      <w:pPr>
        <w:tabs>
          <w:tab w:val="left" w:pos="1276"/>
        </w:tabs>
        <w:spacing w:line="360" w:lineRule="auto"/>
        <w:ind w:firstLine="709"/>
        <w:jc w:val="both"/>
        <w:rPr>
          <w:sz w:val="28"/>
          <w:szCs w:val="28"/>
        </w:rPr>
      </w:pPr>
    </w:p>
    <w:p w:rsidR="008B325F" w:rsidRPr="00D34BFF" w:rsidRDefault="008B325F" w:rsidP="006F17FD">
      <w:pPr>
        <w:pStyle w:val="17"/>
        <w:numPr>
          <w:ilvl w:val="1"/>
          <w:numId w:val="88"/>
        </w:numPr>
        <w:spacing w:before="0" w:after="0"/>
        <w:jc w:val="center"/>
        <w:rPr>
          <w:sz w:val="28"/>
          <w:szCs w:val="28"/>
        </w:rPr>
      </w:pPr>
      <w:bookmarkStart w:id="43" w:name="_Toc447204603"/>
      <w:bookmarkStart w:id="44" w:name="_Toc461179780"/>
      <w:r w:rsidRPr="00D34BFF">
        <w:rPr>
          <w:sz w:val="28"/>
          <w:szCs w:val="28"/>
        </w:rPr>
        <w:lastRenderedPageBreak/>
        <w:t>Состав персональных данных</w:t>
      </w:r>
      <w:bookmarkEnd w:id="43"/>
      <w:bookmarkEnd w:id="44"/>
      <w:r w:rsidR="00697C1B">
        <w:rPr>
          <w:sz w:val="28"/>
          <w:szCs w:val="28"/>
        </w:rPr>
        <w:t xml:space="preserve"> и категории субъектов, персональные данны</w:t>
      </w:r>
      <w:r w:rsidR="00502E09">
        <w:rPr>
          <w:sz w:val="28"/>
          <w:szCs w:val="28"/>
        </w:rPr>
        <w:t>е</w:t>
      </w:r>
      <w:r w:rsidR="00697C1B">
        <w:rPr>
          <w:sz w:val="28"/>
          <w:szCs w:val="28"/>
        </w:rPr>
        <w:t xml:space="preserve"> которых обрабатываются</w:t>
      </w:r>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A172EB">
        <w:rPr>
          <w:sz w:val="28"/>
          <w:szCs w:val="28"/>
        </w:rPr>
        <w:t xml:space="preserve"> </w:t>
      </w:r>
      <w:r w:rsidR="000D0DC5" w:rsidRPr="007B5E6F">
        <w:rPr>
          <w:sz w:val="28"/>
          <w:szCs w:val="28"/>
        </w:rPr>
        <w:t>КУВО</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0D0DC5" w:rsidRPr="007B5E6F">
        <w:rPr>
          <w:sz w:val="28"/>
          <w:szCs w:val="28"/>
        </w:rPr>
        <w:t>КУВО</w:t>
      </w:r>
      <w:r w:rsidR="008B325F" w:rsidRPr="009D13DC">
        <w:rPr>
          <w:sz w:val="28"/>
          <w:szCs w:val="28"/>
        </w:rPr>
        <w:t>, являются:</w:t>
      </w:r>
    </w:p>
    <w:p w:rsidR="008B325F" w:rsidRPr="007E17A9" w:rsidRDefault="007B7F51" w:rsidP="00C53C62">
      <w:pPr>
        <w:numPr>
          <w:ilvl w:val="0"/>
          <w:numId w:val="57"/>
        </w:numPr>
        <w:spacing w:line="360" w:lineRule="auto"/>
        <w:ind w:left="0" w:firstLine="709"/>
        <w:jc w:val="both"/>
        <w:rPr>
          <w:sz w:val="28"/>
          <w:szCs w:val="28"/>
        </w:rPr>
      </w:pPr>
      <w:r>
        <w:rPr>
          <w:sz w:val="28"/>
          <w:szCs w:val="28"/>
        </w:rPr>
        <w:t xml:space="preserve">лица, состоящие в трудовых отношениях с </w:t>
      </w:r>
      <w:r w:rsidR="000D0DC5" w:rsidRPr="007B5E6F">
        <w:rPr>
          <w:sz w:val="28"/>
          <w:szCs w:val="28"/>
        </w:rPr>
        <w:t>КУВО</w:t>
      </w:r>
      <w:r>
        <w:rPr>
          <w:sz w:val="28"/>
          <w:szCs w:val="28"/>
        </w:rPr>
        <w:t xml:space="preserve">, в т.ч. руководитель </w:t>
      </w:r>
      <w:r w:rsidR="000D0DC5" w:rsidRPr="007B5E6F">
        <w:rPr>
          <w:sz w:val="28"/>
          <w:szCs w:val="28"/>
        </w:rPr>
        <w:t>КУВО</w:t>
      </w:r>
      <w:r>
        <w:rPr>
          <w:sz w:val="28"/>
          <w:szCs w:val="28"/>
        </w:rPr>
        <w:t xml:space="preserve">, </w:t>
      </w:r>
      <w:r w:rsidR="008B325F" w:rsidRPr="007E17A9">
        <w:rPr>
          <w:sz w:val="28"/>
          <w:szCs w:val="28"/>
        </w:rPr>
        <w:t xml:space="preserve">бывшие сотрудники, уволившиеся </w:t>
      </w:r>
      <w:r w:rsidR="008B325F">
        <w:rPr>
          <w:sz w:val="28"/>
          <w:szCs w:val="28"/>
        </w:rPr>
        <w:t xml:space="preserve">из </w:t>
      </w:r>
      <w:r w:rsidR="000D0DC5" w:rsidRPr="007B5E6F">
        <w:rPr>
          <w:sz w:val="28"/>
          <w:szCs w:val="28"/>
        </w:rPr>
        <w:t>КУВО</w:t>
      </w:r>
      <w:r w:rsidR="008B325F"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0D0DC5" w:rsidRPr="007B5E6F">
        <w:rPr>
          <w:sz w:val="28"/>
          <w:szCs w:val="28"/>
        </w:rPr>
        <w:t>КУВО</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 xml:space="preserve">олучением </w:t>
      </w:r>
      <w:r w:rsidR="00987924" w:rsidRPr="007B7F51">
        <w:rPr>
          <w:sz w:val="28"/>
          <w:szCs w:val="28"/>
        </w:rPr>
        <w:t>государственных и</w:t>
      </w:r>
      <w:r w:rsidR="00987924">
        <w:rPr>
          <w:sz w:val="28"/>
          <w:szCs w:val="28"/>
        </w:rPr>
        <w:t xml:space="preserve">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0D0DC5" w:rsidRPr="007B5E6F">
        <w:rPr>
          <w:sz w:val="28"/>
          <w:szCs w:val="28"/>
        </w:rPr>
        <w:t xml:space="preserve">КУВО </w:t>
      </w:r>
      <w:r w:rsidRPr="007E17A9">
        <w:rPr>
          <w:sz w:val="28"/>
          <w:szCs w:val="28"/>
        </w:rPr>
        <w:t>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8B548D">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0D0DC5" w:rsidRPr="007B5E6F">
        <w:rPr>
          <w:sz w:val="28"/>
          <w:szCs w:val="28"/>
        </w:rPr>
        <w:t>КУВО</w:t>
      </w:r>
      <w:r>
        <w:rPr>
          <w:sz w:val="28"/>
          <w:szCs w:val="28"/>
        </w:rPr>
        <w:t>:</w:t>
      </w:r>
      <w:r w:rsidR="008B548D">
        <w:rPr>
          <w:sz w:val="28"/>
          <w:szCs w:val="28"/>
        </w:rPr>
        <w:t xml:space="preserve"> </w:t>
      </w:r>
      <w:r w:rsidR="008B325F" w:rsidRPr="00E84737">
        <w:rPr>
          <w:sz w:val="28"/>
          <w:szCs w:val="28"/>
        </w:rPr>
        <w:t xml:space="preserve">паспорт или иной документ, удостоверяющий личность, трудовая книжка, </w:t>
      </w:r>
      <w:r w:rsidR="008B325F" w:rsidRPr="00E84737">
        <w:rPr>
          <w:sz w:val="28"/>
          <w:szCs w:val="28"/>
        </w:rPr>
        <w:lastRenderedPageBreak/>
        <w:t xml:space="preserve">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Pr="00E84737"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9B67C9" w:rsidRDefault="009B67C9" w:rsidP="00C53C62">
      <w:pPr>
        <w:spacing w:line="360" w:lineRule="auto"/>
        <w:ind w:firstLine="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proofErr w:type="gramStart"/>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roofErr w:type="gramEnd"/>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6D6A6F" w:rsidRDefault="006D6A6F" w:rsidP="00B52A2C">
      <w:pPr>
        <w:spacing w:line="360" w:lineRule="auto"/>
        <w:ind w:firstLine="709"/>
        <w:jc w:val="both"/>
        <w:rPr>
          <w:sz w:val="28"/>
          <w:szCs w:val="28"/>
        </w:rPr>
      </w:pPr>
    </w:p>
    <w:p w:rsidR="006D6A6F" w:rsidRDefault="006D6A6F" w:rsidP="00B52A2C">
      <w:pPr>
        <w:spacing w:line="360" w:lineRule="auto"/>
        <w:ind w:firstLine="709"/>
        <w:jc w:val="both"/>
        <w:rPr>
          <w:sz w:val="28"/>
          <w:szCs w:val="28"/>
        </w:rPr>
      </w:pPr>
      <w:r>
        <w:rPr>
          <w:sz w:val="28"/>
          <w:szCs w:val="28"/>
        </w:rPr>
        <w:lastRenderedPageBreak/>
        <w:t xml:space="preserve">Типовая форма согласия </w:t>
      </w:r>
      <w:r w:rsidRPr="00B52A2C">
        <w:rPr>
          <w:sz w:val="28"/>
          <w:szCs w:val="28"/>
        </w:rPr>
        <w:t xml:space="preserve">субъекта на обработку его персональных данных в связи с поступлением на работу в </w:t>
      </w:r>
      <w:r w:rsidR="000D0DC5" w:rsidRPr="007B5E6F">
        <w:rPr>
          <w:sz w:val="28"/>
          <w:szCs w:val="28"/>
        </w:rPr>
        <w:t xml:space="preserve">КУВО </w:t>
      </w:r>
      <w:r w:rsidRPr="00B52A2C">
        <w:rPr>
          <w:sz w:val="28"/>
          <w:szCs w:val="28"/>
        </w:rPr>
        <w:t xml:space="preserve">приведена в </w:t>
      </w:r>
      <w:r w:rsidR="00BD71AE">
        <w:rPr>
          <w:sz w:val="28"/>
          <w:szCs w:val="28"/>
        </w:rPr>
        <w:t>П</w:t>
      </w:r>
      <w:r w:rsidRPr="00B52A2C">
        <w:rPr>
          <w:sz w:val="28"/>
          <w:szCs w:val="28"/>
        </w:rPr>
        <w:t>риложени</w:t>
      </w:r>
      <w:r>
        <w:rPr>
          <w:sz w:val="28"/>
          <w:szCs w:val="28"/>
        </w:rPr>
        <w:t xml:space="preserve">и № </w:t>
      </w:r>
      <w:r w:rsidRPr="00B52A2C">
        <w:rPr>
          <w:sz w:val="28"/>
          <w:szCs w:val="28"/>
        </w:rPr>
        <w:t>1 к настоящему Положению.</w:t>
      </w:r>
      <w:r>
        <w:rPr>
          <w:sz w:val="28"/>
          <w:szCs w:val="28"/>
        </w:rPr>
        <w:t xml:space="preserve"> </w:t>
      </w:r>
    </w:p>
    <w:p w:rsidR="00B52A2C" w:rsidRPr="00B52A2C" w:rsidRDefault="00B52A2C" w:rsidP="00B52A2C">
      <w:pPr>
        <w:spacing w:line="360" w:lineRule="auto"/>
        <w:ind w:firstLine="709"/>
        <w:jc w:val="both"/>
        <w:rPr>
          <w:sz w:val="28"/>
          <w:szCs w:val="28"/>
        </w:rPr>
      </w:pPr>
      <w:r w:rsidRPr="00FB099A">
        <w:rPr>
          <w:sz w:val="28"/>
          <w:szCs w:val="28"/>
        </w:rPr>
        <w:t xml:space="preserve">В случае отказа предоставить </w:t>
      </w:r>
      <w:proofErr w:type="spellStart"/>
      <w:r w:rsidRPr="00FB099A">
        <w:rPr>
          <w:sz w:val="28"/>
          <w:szCs w:val="28"/>
        </w:rPr>
        <w:t>ПДн</w:t>
      </w:r>
      <w:proofErr w:type="spellEnd"/>
      <w:r w:rsidRPr="00FB099A">
        <w:rPr>
          <w:sz w:val="28"/>
          <w:szCs w:val="28"/>
        </w:rPr>
        <w:t xml:space="preserve"> оператор обязан разъяснить субъекту </w:t>
      </w:r>
      <w:proofErr w:type="spellStart"/>
      <w:r w:rsidRPr="00FB099A">
        <w:rPr>
          <w:sz w:val="28"/>
          <w:szCs w:val="28"/>
        </w:rPr>
        <w:t>ПДн</w:t>
      </w:r>
      <w:proofErr w:type="spellEnd"/>
      <w:r w:rsidRPr="00FB099A">
        <w:rPr>
          <w:sz w:val="28"/>
          <w:szCs w:val="28"/>
        </w:rPr>
        <w:t xml:space="preserve"> или его законному представителю юридические последс</w:t>
      </w:r>
      <w:r w:rsidR="00246436">
        <w:rPr>
          <w:sz w:val="28"/>
          <w:szCs w:val="28"/>
        </w:rPr>
        <w:t xml:space="preserve">твия отказа предоставления </w:t>
      </w:r>
      <w:proofErr w:type="spellStart"/>
      <w:r w:rsidR="00246436">
        <w:rPr>
          <w:sz w:val="28"/>
          <w:szCs w:val="28"/>
        </w:rPr>
        <w:t>ПДн</w:t>
      </w:r>
      <w:proofErr w:type="spellEnd"/>
      <w:r w:rsidR="00246436">
        <w:rPr>
          <w:sz w:val="28"/>
          <w:szCs w:val="28"/>
        </w:rPr>
        <w:t>.</w:t>
      </w:r>
      <w:r w:rsidR="00BD71AE">
        <w:rPr>
          <w:sz w:val="28"/>
          <w:szCs w:val="28"/>
        </w:rPr>
        <w:t xml:space="preserve"> </w:t>
      </w:r>
      <w:r w:rsidR="00BD71AE" w:rsidRPr="00FB099A">
        <w:rPr>
          <w:sz w:val="28"/>
          <w:szCs w:val="28"/>
        </w:rPr>
        <w:t>Типовая форма разъясн</w:t>
      </w:r>
      <w:r w:rsidR="00BD71AE">
        <w:rPr>
          <w:sz w:val="28"/>
          <w:szCs w:val="28"/>
        </w:rPr>
        <w:t>ения представлена в Приложении   № 5</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0D0DC5" w:rsidRPr="007B5E6F">
        <w:rPr>
          <w:sz w:val="28"/>
          <w:szCs w:val="28"/>
        </w:rPr>
        <w:t>КУВО</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246436">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w:t>
      </w:r>
      <w:r w:rsidR="00D538BE" w:rsidRPr="00171A6A">
        <w:rPr>
          <w:sz w:val="28"/>
          <w:szCs w:val="28"/>
        </w:rPr>
        <w:t xml:space="preserve">Обработку </w:t>
      </w:r>
      <w:r w:rsidR="00E67B6B" w:rsidRPr="00171A6A">
        <w:rPr>
          <w:sz w:val="28"/>
          <w:szCs w:val="28"/>
        </w:rPr>
        <w:t xml:space="preserve">персональных данных </w:t>
      </w:r>
      <w:r w:rsidR="00D538BE" w:rsidRPr="00171A6A">
        <w:rPr>
          <w:sz w:val="28"/>
          <w:szCs w:val="28"/>
        </w:rPr>
        <w:t xml:space="preserve">в </w:t>
      </w:r>
      <w:r w:rsidR="000D0DC5" w:rsidRPr="007B5E6F">
        <w:rPr>
          <w:sz w:val="28"/>
          <w:szCs w:val="28"/>
        </w:rPr>
        <w:t xml:space="preserve">КУВО </w:t>
      </w:r>
      <w:r w:rsidR="00D538BE" w:rsidRPr="00171A6A">
        <w:rPr>
          <w:sz w:val="28"/>
          <w:szCs w:val="28"/>
        </w:rPr>
        <w:t xml:space="preserve"> осуществляют </w:t>
      </w:r>
      <w:r w:rsidR="00E83A06" w:rsidRPr="00171A6A">
        <w:rPr>
          <w:sz w:val="28"/>
          <w:szCs w:val="28"/>
        </w:rPr>
        <w:t>сотрудники</w:t>
      </w:r>
      <w:r w:rsidR="00D538BE" w:rsidRPr="00171A6A">
        <w:rPr>
          <w:sz w:val="28"/>
          <w:szCs w:val="28"/>
        </w:rPr>
        <w:t>, допущенные к данной обработке</w:t>
      </w:r>
      <w:r w:rsidR="00E83A06" w:rsidRPr="00171A6A">
        <w:rPr>
          <w:sz w:val="28"/>
          <w:szCs w:val="28"/>
        </w:rPr>
        <w:t>, которым эти данные необходимы для выполнения должностных обязанностей.</w:t>
      </w:r>
    </w:p>
    <w:p w:rsidR="00D538BE" w:rsidRPr="00811B53" w:rsidRDefault="00D6326A" w:rsidP="00C53C62">
      <w:pPr>
        <w:spacing w:line="360" w:lineRule="auto"/>
        <w:ind w:firstLine="709"/>
        <w:jc w:val="both"/>
        <w:rPr>
          <w:sz w:val="28"/>
          <w:szCs w:val="28"/>
        </w:rPr>
      </w:pPr>
      <w:r w:rsidRPr="00811B53">
        <w:rPr>
          <w:sz w:val="28"/>
          <w:szCs w:val="28"/>
        </w:rPr>
        <w:t>4</w:t>
      </w:r>
      <w:r w:rsidR="00B3467B" w:rsidRPr="00811B53">
        <w:rPr>
          <w:sz w:val="28"/>
          <w:szCs w:val="28"/>
        </w:rPr>
        <w:t>.</w:t>
      </w:r>
      <w:r w:rsidR="003106B2" w:rsidRPr="00811B53">
        <w:rPr>
          <w:sz w:val="28"/>
          <w:szCs w:val="28"/>
        </w:rPr>
        <w:t>6</w:t>
      </w:r>
      <w:r w:rsidR="00B3467B" w:rsidRPr="00811B53">
        <w:rPr>
          <w:sz w:val="28"/>
          <w:szCs w:val="28"/>
        </w:rPr>
        <w:t>.</w:t>
      </w:r>
      <w:r w:rsidR="00FC150E" w:rsidRPr="00811B53">
        <w:rPr>
          <w:sz w:val="28"/>
          <w:szCs w:val="28"/>
        </w:rPr>
        <w:t>7</w:t>
      </w:r>
      <w:r w:rsidR="00D538BE" w:rsidRPr="00811B53">
        <w:rPr>
          <w:sz w:val="28"/>
          <w:szCs w:val="28"/>
        </w:rPr>
        <w:t>. </w:t>
      </w:r>
      <w:r w:rsidR="000D0DC5" w:rsidRPr="007B5E6F">
        <w:rPr>
          <w:sz w:val="28"/>
          <w:szCs w:val="28"/>
        </w:rPr>
        <w:t xml:space="preserve">КУВО </w:t>
      </w:r>
      <w:r w:rsidR="00D538BE" w:rsidRPr="00811B53">
        <w:rPr>
          <w:sz w:val="28"/>
          <w:szCs w:val="28"/>
        </w:rPr>
        <w:t xml:space="preserve">на основании договора может поручать обработку </w:t>
      </w:r>
      <w:r w:rsidR="00B3467B" w:rsidRPr="00811B53">
        <w:rPr>
          <w:sz w:val="28"/>
          <w:szCs w:val="28"/>
        </w:rPr>
        <w:t>персональных данных</w:t>
      </w:r>
      <w:r w:rsidR="00D538BE" w:rsidRPr="00811B53">
        <w:rPr>
          <w:sz w:val="28"/>
          <w:szCs w:val="28"/>
        </w:rPr>
        <w:t xml:space="preserve"> третьим лицам. Передача документов (иных материальных носителей), содержащих </w:t>
      </w:r>
      <w:r w:rsidR="00B3467B" w:rsidRPr="00811B53">
        <w:rPr>
          <w:sz w:val="28"/>
          <w:szCs w:val="28"/>
        </w:rPr>
        <w:t>персональные данные</w:t>
      </w:r>
      <w:r w:rsidR="00D538BE" w:rsidRPr="00811B53">
        <w:rPr>
          <w:sz w:val="28"/>
          <w:szCs w:val="28"/>
        </w:rPr>
        <w:t>, третьим лицам осуществляется при наличии у лица, уполномоченного на их получение:</w:t>
      </w:r>
    </w:p>
    <w:p w:rsidR="00D538BE" w:rsidRPr="00811B53" w:rsidRDefault="00D538BE" w:rsidP="00C53C62">
      <w:pPr>
        <w:numPr>
          <w:ilvl w:val="0"/>
          <w:numId w:val="64"/>
        </w:numPr>
        <w:tabs>
          <w:tab w:val="left" w:pos="1134"/>
        </w:tabs>
        <w:spacing w:line="360" w:lineRule="auto"/>
        <w:ind w:left="0" w:firstLine="709"/>
        <w:jc w:val="both"/>
        <w:rPr>
          <w:sz w:val="28"/>
          <w:szCs w:val="28"/>
        </w:rPr>
      </w:pPr>
      <w:r w:rsidRPr="00811B53">
        <w:rPr>
          <w:sz w:val="28"/>
          <w:szCs w:val="28"/>
        </w:rPr>
        <w:t>договора на оказание услуг или соглашения об информационном взаимодействии;</w:t>
      </w:r>
    </w:p>
    <w:p w:rsidR="00D538BE" w:rsidRPr="00811B53" w:rsidRDefault="00D538BE" w:rsidP="00C53C62">
      <w:pPr>
        <w:numPr>
          <w:ilvl w:val="0"/>
          <w:numId w:val="64"/>
        </w:numPr>
        <w:tabs>
          <w:tab w:val="left" w:pos="1134"/>
        </w:tabs>
        <w:spacing w:line="360" w:lineRule="auto"/>
        <w:ind w:left="0" w:firstLine="709"/>
        <w:jc w:val="both"/>
        <w:rPr>
          <w:sz w:val="28"/>
          <w:szCs w:val="28"/>
        </w:rPr>
      </w:pPr>
      <w:r w:rsidRPr="00811B53">
        <w:rPr>
          <w:sz w:val="28"/>
          <w:szCs w:val="28"/>
        </w:rPr>
        <w:lastRenderedPageBreak/>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811B53">
        <w:rPr>
          <w:sz w:val="28"/>
          <w:szCs w:val="28"/>
        </w:rPr>
        <w:t>персональных данных</w:t>
      </w:r>
      <w:r w:rsidRPr="00811B53">
        <w:rPr>
          <w:sz w:val="28"/>
          <w:szCs w:val="28"/>
        </w:rPr>
        <w:t xml:space="preserve"> граждан;</w:t>
      </w:r>
    </w:p>
    <w:p w:rsidR="00D538BE" w:rsidRPr="00811B53" w:rsidRDefault="00D538BE" w:rsidP="00C53C62">
      <w:pPr>
        <w:numPr>
          <w:ilvl w:val="0"/>
          <w:numId w:val="64"/>
        </w:numPr>
        <w:tabs>
          <w:tab w:val="left" w:pos="1134"/>
        </w:tabs>
        <w:spacing w:line="360" w:lineRule="auto"/>
        <w:ind w:left="0" w:firstLine="709"/>
        <w:jc w:val="both"/>
        <w:rPr>
          <w:sz w:val="28"/>
          <w:szCs w:val="28"/>
        </w:rPr>
      </w:pPr>
      <w:r w:rsidRPr="00811B53">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811B53">
        <w:rPr>
          <w:sz w:val="28"/>
          <w:szCs w:val="28"/>
        </w:rPr>
        <w:t xml:space="preserve">персональные данные </w:t>
      </w:r>
      <w:r w:rsidRPr="00811B53">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811B53">
        <w:rPr>
          <w:sz w:val="28"/>
          <w:szCs w:val="28"/>
        </w:rPr>
        <w:t>4</w:t>
      </w:r>
      <w:r w:rsidR="00D538BE" w:rsidRPr="00811B53">
        <w:rPr>
          <w:sz w:val="28"/>
          <w:szCs w:val="28"/>
        </w:rPr>
        <w:t>.</w:t>
      </w:r>
      <w:r w:rsidR="003106B2" w:rsidRPr="00811B53">
        <w:rPr>
          <w:sz w:val="28"/>
          <w:szCs w:val="28"/>
        </w:rPr>
        <w:t>6</w:t>
      </w:r>
      <w:r w:rsidR="00A97A3A" w:rsidRPr="00811B53">
        <w:rPr>
          <w:sz w:val="28"/>
          <w:szCs w:val="28"/>
        </w:rPr>
        <w:t>.</w:t>
      </w:r>
      <w:r w:rsidR="00FC150E" w:rsidRPr="00811B53">
        <w:rPr>
          <w:sz w:val="28"/>
          <w:szCs w:val="28"/>
        </w:rPr>
        <w:t>8</w:t>
      </w:r>
      <w:r w:rsidR="00D538BE" w:rsidRPr="00811B53">
        <w:rPr>
          <w:sz w:val="28"/>
          <w:szCs w:val="28"/>
        </w:rPr>
        <w:t xml:space="preserve">. Передача </w:t>
      </w:r>
      <w:r w:rsidR="00A97A3A" w:rsidRPr="00811B53">
        <w:rPr>
          <w:sz w:val="28"/>
          <w:szCs w:val="28"/>
        </w:rPr>
        <w:t>персональных данных</w:t>
      </w:r>
      <w:r w:rsidR="00D538BE" w:rsidRPr="00811B53">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811B53">
        <w:rPr>
          <w:sz w:val="28"/>
          <w:szCs w:val="28"/>
        </w:rPr>
        <w:t>персональные данные</w:t>
      </w:r>
      <w:r w:rsidR="00D538BE" w:rsidRPr="00811B53">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w:t>
      </w:r>
      <w:r w:rsidR="00336B00" w:rsidRPr="00BD71AE">
        <w:rPr>
          <w:sz w:val="28"/>
          <w:szCs w:val="28"/>
        </w:rPr>
        <w:t xml:space="preserve">в </w:t>
      </w:r>
      <w:r w:rsidR="00BD71AE">
        <w:rPr>
          <w:sz w:val="28"/>
          <w:szCs w:val="28"/>
        </w:rPr>
        <w:t>П</w:t>
      </w:r>
      <w:r w:rsidR="00336B00" w:rsidRPr="00BD71AE">
        <w:rPr>
          <w:sz w:val="28"/>
          <w:szCs w:val="28"/>
        </w:rPr>
        <w:t xml:space="preserve">риложении </w:t>
      </w:r>
      <w:r w:rsidR="00BD71AE" w:rsidRPr="00BD71AE">
        <w:rPr>
          <w:sz w:val="28"/>
          <w:szCs w:val="28"/>
        </w:rPr>
        <w:t>№</w:t>
      </w:r>
      <w:r w:rsidR="00BD71AE">
        <w:rPr>
          <w:sz w:val="28"/>
          <w:szCs w:val="28"/>
        </w:rPr>
        <w:t>3</w:t>
      </w:r>
      <w:r w:rsidR="00D538BE" w:rsidRPr="00BD71AE">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w:t>
      </w:r>
      <w:proofErr w:type="gramStart"/>
      <w:r w:rsidRPr="00AE404D">
        <w:rPr>
          <w:sz w:val="28"/>
          <w:szCs w:val="28"/>
        </w:rPr>
        <w:t xml:space="preserve">ии у </w:t>
      </w:r>
      <w:r w:rsidRPr="00AE404D">
        <w:rPr>
          <w:sz w:val="28"/>
          <w:szCs w:val="28"/>
        </w:rPr>
        <w:lastRenderedPageBreak/>
        <w:t>о</w:t>
      </w:r>
      <w:proofErr w:type="gramEnd"/>
      <w:r w:rsidRPr="00AE404D">
        <w:rPr>
          <w:sz w:val="28"/>
          <w:szCs w:val="28"/>
        </w:rPr>
        <w:t>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A37BAC">
        <w:rPr>
          <w:sz w:val="28"/>
          <w:szCs w:val="28"/>
        </w:rPr>
        <w:t xml:space="preserve">Обращения субъектов персональных данных о соблюдении их законных прав регистрируются </w:t>
      </w:r>
      <w:r w:rsidR="006C154A" w:rsidRPr="007B5E6F">
        <w:rPr>
          <w:sz w:val="28"/>
          <w:szCs w:val="28"/>
        </w:rPr>
        <w:t>КУВО</w:t>
      </w:r>
      <w:r w:rsidRPr="00A37BAC">
        <w:rPr>
          <w:sz w:val="28"/>
          <w:szCs w:val="28"/>
        </w:rPr>
        <w:t xml:space="preserve"> – оператором в специальном журнале. Форма журнала приведена </w:t>
      </w:r>
      <w:r w:rsidRPr="00BD71AE">
        <w:rPr>
          <w:sz w:val="28"/>
          <w:szCs w:val="28"/>
        </w:rPr>
        <w:t xml:space="preserve">в </w:t>
      </w:r>
      <w:r w:rsidR="00BD71AE">
        <w:rPr>
          <w:sz w:val="28"/>
          <w:szCs w:val="28"/>
        </w:rPr>
        <w:t>П</w:t>
      </w:r>
      <w:r w:rsidRPr="00BD71AE">
        <w:rPr>
          <w:sz w:val="28"/>
          <w:szCs w:val="28"/>
        </w:rPr>
        <w:t xml:space="preserve">риложении </w:t>
      </w:r>
      <w:r w:rsidR="00BD71AE">
        <w:rPr>
          <w:sz w:val="28"/>
          <w:szCs w:val="28"/>
        </w:rPr>
        <w:t>№ 2</w:t>
      </w:r>
      <w:r w:rsidRPr="00A37BAC">
        <w:rPr>
          <w:sz w:val="28"/>
          <w:szCs w:val="28"/>
        </w:rPr>
        <w:t xml:space="preserve">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A37BAC">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w:t>
      </w:r>
      <w:r w:rsidRPr="00D41F5E">
        <w:rPr>
          <w:sz w:val="28"/>
          <w:szCs w:val="28"/>
        </w:rPr>
        <w:t>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lastRenderedPageBreak/>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proofErr w:type="gramStart"/>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roofErr w:type="gramEnd"/>
    </w:p>
    <w:p w:rsidR="0017574A" w:rsidRDefault="0017574A" w:rsidP="001B4207">
      <w:pPr>
        <w:spacing w:line="360" w:lineRule="auto"/>
        <w:ind w:firstLine="709"/>
        <w:jc w:val="both"/>
        <w:rPr>
          <w:sz w:val="28"/>
          <w:szCs w:val="28"/>
        </w:rPr>
      </w:pPr>
    </w:p>
    <w:p w:rsidR="007B5E6F" w:rsidRDefault="00D45E26" w:rsidP="007B5E6F">
      <w:pPr>
        <w:pStyle w:val="17"/>
        <w:numPr>
          <w:ilvl w:val="0"/>
          <w:numId w:val="88"/>
        </w:numPr>
        <w:spacing w:before="0" w:after="0"/>
        <w:jc w:val="center"/>
        <w:rPr>
          <w:sz w:val="28"/>
          <w:szCs w:val="28"/>
        </w:rPr>
      </w:pPr>
      <w:bookmarkStart w:id="53" w:name="_Toc447204606"/>
      <w:bookmarkStart w:id="54" w:name="_Toc461179785"/>
      <w:r w:rsidRPr="00DF4458">
        <w:rPr>
          <w:sz w:val="28"/>
          <w:szCs w:val="28"/>
        </w:rPr>
        <w:t>Общая характеристика информационных систем</w:t>
      </w:r>
    </w:p>
    <w:p w:rsidR="00A82D7F" w:rsidRPr="00DF4458" w:rsidRDefault="00D45E26" w:rsidP="007B5E6F">
      <w:pPr>
        <w:pStyle w:val="17"/>
        <w:spacing w:before="0" w:after="0"/>
        <w:ind w:left="709" w:firstLine="0"/>
        <w:jc w:val="center"/>
        <w:rPr>
          <w:sz w:val="28"/>
          <w:szCs w:val="28"/>
        </w:rPr>
      </w:pPr>
      <w:r w:rsidRPr="00DF4458">
        <w:rPr>
          <w:sz w:val="28"/>
          <w:szCs w:val="28"/>
        </w:rPr>
        <w:t xml:space="preserve"> персональных данных</w:t>
      </w:r>
      <w:bookmarkEnd w:id="53"/>
      <w:bookmarkEnd w:id="54"/>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6C154A" w:rsidRPr="007B5E6F">
        <w:rPr>
          <w:sz w:val="28"/>
          <w:szCs w:val="28"/>
        </w:rPr>
        <w:t>КУВО</w:t>
      </w:r>
      <w:r w:rsidR="00782435">
        <w:rPr>
          <w:sz w:val="28"/>
          <w:szCs w:val="28"/>
        </w:rPr>
        <w:t>:</w:t>
      </w:r>
    </w:p>
    <w:p w:rsidR="0095512F" w:rsidRDefault="00DF4458" w:rsidP="0095512F">
      <w:pPr>
        <w:tabs>
          <w:tab w:val="left" w:pos="1134"/>
        </w:tabs>
        <w:spacing w:line="360" w:lineRule="auto"/>
        <w:ind w:firstLine="709"/>
        <w:jc w:val="both"/>
        <w:rPr>
          <w:sz w:val="28"/>
          <w:szCs w:val="28"/>
        </w:rPr>
      </w:pPr>
      <w:r>
        <w:rPr>
          <w:sz w:val="28"/>
          <w:szCs w:val="28"/>
        </w:rPr>
        <w:t xml:space="preserve">5.1.1. </w:t>
      </w:r>
      <w:r w:rsidRPr="00987924">
        <w:rPr>
          <w:sz w:val="28"/>
          <w:szCs w:val="28"/>
        </w:rPr>
        <w:t xml:space="preserve">В целях </w:t>
      </w:r>
      <w:r>
        <w:rPr>
          <w:sz w:val="28"/>
          <w:szCs w:val="28"/>
        </w:rPr>
        <w:t>кадрового учета используется информационная система</w:t>
      </w:r>
      <w:r w:rsidR="009D0ED2">
        <w:rPr>
          <w:sz w:val="28"/>
          <w:szCs w:val="28"/>
        </w:rPr>
        <w:t>, включающая</w:t>
      </w:r>
      <w:r>
        <w:rPr>
          <w:sz w:val="28"/>
          <w:szCs w:val="28"/>
        </w:rPr>
        <w:t xml:space="preserve"> следующие сведения</w:t>
      </w:r>
      <w:r w:rsidRPr="00CF74DE">
        <w:rPr>
          <w:sz w:val="28"/>
          <w:szCs w:val="28"/>
        </w:rPr>
        <w:t>:</w:t>
      </w:r>
    </w:p>
    <w:p w:rsidR="003F62E6" w:rsidRDefault="0095512F" w:rsidP="0095512F">
      <w:pPr>
        <w:tabs>
          <w:tab w:val="left" w:pos="1134"/>
        </w:tabs>
        <w:spacing w:line="360" w:lineRule="auto"/>
        <w:ind w:firstLine="709"/>
        <w:jc w:val="both"/>
        <w:rPr>
          <w:sz w:val="28"/>
          <w:szCs w:val="28"/>
        </w:rPr>
      </w:pPr>
      <w:proofErr w:type="gramStart"/>
      <w:r w:rsidRPr="0095512F">
        <w:rPr>
          <w:sz w:val="28"/>
          <w:szCs w:val="28"/>
        </w:rPr>
        <w:lastRenderedPageBreak/>
        <w:t xml:space="preserve">фамилия, имя, отчество; год рождения; месяц рождения; дата рождения; </w:t>
      </w:r>
      <w:r w:rsidR="003F62E6">
        <w:rPr>
          <w:sz w:val="28"/>
          <w:szCs w:val="28"/>
        </w:rPr>
        <w:t xml:space="preserve">гражданство, </w:t>
      </w:r>
      <w:r w:rsidRPr="0095512F">
        <w:rPr>
          <w:sz w:val="28"/>
          <w:szCs w:val="28"/>
        </w:rPr>
        <w:t>место рождения; адрес; семейное положение; социальное положение; образование;</w:t>
      </w:r>
      <w:r w:rsidR="003F62E6">
        <w:rPr>
          <w:sz w:val="28"/>
          <w:szCs w:val="28"/>
        </w:rPr>
        <w:t xml:space="preserve"> профессия; доходы; </w:t>
      </w:r>
      <w:proofErr w:type="gramEnd"/>
    </w:p>
    <w:p w:rsidR="0095512F" w:rsidRPr="0095512F" w:rsidRDefault="0095512F" w:rsidP="0095512F">
      <w:pPr>
        <w:tabs>
          <w:tab w:val="left" w:pos="1134"/>
        </w:tabs>
        <w:spacing w:line="360" w:lineRule="auto"/>
        <w:ind w:firstLine="709"/>
        <w:jc w:val="both"/>
        <w:rPr>
          <w:sz w:val="28"/>
          <w:szCs w:val="28"/>
        </w:rPr>
      </w:pPr>
      <w:r w:rsidRPr="0095512F">
        <w:rPr>
          <w:sz w:val="28"/>
          <w:szCs w:val="28"/>
        </w:rPr>
        <w:t>а также:</w:t>
      </w:r>
      <w:r w:rsidR="003F62E6">
        <w:rPr>
          <w:sz w:val="28"/>
          <w:szCs w:val="28"/>
        </w:rPr>
        <w:t xml:space="preserve"> </w:t>
      </w:r>
      <w:proofErr w:type="gramStart"/>
      <w:r w:rsidRPr="0095512F">
        <w:rPr>
          <w:sz w:val="28"/>
          <w:szCs w:val="28"/>
        </w:rPr>
        <w:t>Сведения о трудовой деятельности и реквизиты трудовой книжки; сведения о воинском учете и реквизиты документов воинского учета: сведения об образовании, в том числе о послевузовском профессиональном образовании; ученая степень; информация о владении иностранными языками, степень владения; сведения о пребывании за границей; информация об оформленных допусках к государственной тайне; государственные награды, иные награды и знаки отличия;</w:t>
      </w:r>
      <w:proofErr w:type="gramEnd"/>
      <w:r>
        <w:rPr>
          <w:sz w:val="28"/>
          <w:szCs w:val="28"/>
        </w:rPr>
        <w:t xml:space="preserve"> </w:t>
      </w:r>
      <w:proofErr w:type="gramStart"/>
      <w:r w:rsidRPr="0095512F">
        <w:rPr>
          <w:sz w:val="28"/>
          <w:szCs w:val="28"/>
        </w:rPr>
        <w:t xml:space="preserve">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вид, серия, номер документа, удостоверяющего личность, наименование органа, выдавшего его, дата выдачи; </w:t>
      </w:r>
      <w:r w:rsidR="003F62E6">
        <w:rPr>
          <w:sz w:val="28"/>
          <w:szCs w:val="28"/>
        </w:rPr>
        <w:t xml:space="preserve">данные заграничного паспорта (при наличии): </w:t>
      </w:r>
      <w:r w:rsidRPr="0095512F">
        <w:rPr>
          <w:sz w:val="28"/>
          <w:szCs w:val="28"/>
        </w:rPr>
        <w:t>номер, серия заграничного паспорта, наименование органа, выдавшего его, дата выдачи;</w:t>
      </w:r>
      <w:proofErr w:type="gramEnd"/>
      <w:r w:rsidRPr="0095512F">
        <w:rPr>
          <w:sz w:val="28"/>
          <w:szCs w:val="28"/>
        </w:rPr>
        <w:t xml:space="preserve"> место жительства (адрес постоянной регистрации, адрес временной регистрации, адрес фактического места жительства);</w:t>
      </w:r>
      <w:r w:rsidR="003F62E6">
        <w:rPr>
          <w:sz w:val="28"/>
          <w:szCs w:val="28"/>
        </w:rPr>
        <w:t xml:space="preserve"> </w:t>
      </w:r>
      <w:r w:rsidRPr="0095512F">
        <w:rPr>
          <w:sz w:val="28"/>
          <w:szCs w:val="28"/>
        </w:rPr>
        <w:t xml:space="preserve">номер контактного телефона или сведения о других способах связи; реквизиты страхового свидетельства обязательного пенсионного страхования (СНИЛС); идентификационный номер налогоплательщика (ИНН);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семейное положение; </w:t>
      </w:r>
      <w:proofErr w:type="gramStart"/>
      <w:r w:rsidRPr="0095512F">
        <w:rPr>
          <w:sz w:val="28"/>
          <w:szCs w:val="28"/>
        </w:rPr>
        <w:t>состав семьи (степень родства, фамилия, имя, отчество, год, число, месяц и место рождения, место работы, домашний адрес).</w:t>
      </w:r>
      <w:proofErr w:type="gramEnd"/>
    </w:p>
    <w:p w:rsidR="0095512F" w:rsidRDefault="0095512F" w:rsidP="00DF4458">
      <w:pPr>
        <w:tabs>
          <w:tab w:val="left" w:pos="1134"/>
        </w:tabs>
        <w:spacing w:line="360" w:lineRule="auto"/>
        <w:ind w:firstLine="709"/>
        <w:jc w:val="both"/>
        <w:rPr>
          <w:sz w:val="28"/>
          <w:szCs w:val="28"/>
        </w:rPr>
      </w:pPr>
    </w:p>
    <w:p w:rsidR="00782435" w:rsidRDefault="00987924" w:rsidP="00987924">
      <w:pPr>
        <w:spacing w:line="360" w:lineRule="auto"/>
        <w:ind w:firstLine="709"/>
        <w:jc w:val="both"/>
        <w:rPr>
          <w:sz w:val="28"/>
          <w:szCs w:val="28"/>
        </w:rPr>
      </w:pPr>
      <w:r>
        <w:rPr>
          <w:sz w:val="28"/>
          <w:szCs w:val="28"/>
        </w:rPr>
        <w:t>5.1.</w:t>
      </w:r>
      <w:r w:rsidR="009D0ED2">
        <w:rPr>
          <w:sz w:val="28"/>
          <w:szCs w:val="28"/>
        </w:rPr>
        <w:t>2</w:t>
      </w:r>
      <w:r>
        <w:rPr>
          <w:sz w:val="28"/>
          <w:szCs w:val="28"/>
        </w:rPr>
        <w:t xml:space="preserve">. </w:t>
      </w:r>
      <w:r w:rsidR="00782435" w:rsidRPr="00834650">
        <w:rPr>
          <w:sz w:val="28"/>
          <w:szCs w:val="28"/>
        </w:rPr>
        <w:t>В целях организации и управления деятельностью</w:t>
      </w:r>
      <w:r w:rsidR="00E51A3D">
        <w:rPr>
          <w:sz w:val="28"/>
          <w:szCs w:val="28"/>
        </w:rPr>
        <w:t xml:space="preserve"> </w:t>
      </w:r>
      <w:r w:rsidR="006C154A" w:rsidRPr="007B5E6F">
        <w:rPr>
          <w:sz w:val="28"/>
          <w:szCs w:val="28"/>
        </w:rPr>
        <w:t xml:space="preserve">КУВО </w:t>
      </w:r>
      <w:r w:rsidR="00E51A3D">
        <w:rPr>
          <w:sz w:val="28"/>
          <w:szCs w:val="28"/>
        </w:rPr>
        <w:t xml:space="preserve"> </w:t>
      </w:r>
      <w:r w:rsidR="00834650">
        <w:rPr>
          <w:sz w:val="28"/>
          <w:szCs w:val="28"/>
        </w:rPr>
        <w:t xml:space="preserve">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9D0ED2" w:rsidRDefault="00D73320" w:rsidP="009D0ED2">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 xml:space="preserve">информационная система персонифицированного учета граждан в </w:t>
      </w:r>
      <w:r w:rsidR="001613C2">
        <w:rPr>
          <w:rFonts w:ascii="Times New Roman" w:hAnsi="Times New Roman"/>
          <w:sz w:val="28"/>
          <w:szCs w:val="28"/>
        </w:rPr>
        <w:t xml:space="preserve">КУВО </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 xml:space="preserve">социальной </w:t>
      </w:r>
      <w:r w:rsidRPr="00E33973">
        <w:rPr>
          <w:rFonts w:ascii="Times New Roman" w:hAnsi="Times New Roman"/>
          <w:sz w:val="28"/>
          <w:szCs w:val="28"/>
          <w:lang w:eastAsia="ru-RU"/>
        </w:rPr>
        <w:lastRenderedPageBreak/>
        <w:t xml:space="preserve">поддержки населению путем формирования и использования базы данных в масштабах </w:t>
      </w:r>
      <w:r w:rsidR="001613C2">
        <w:rPr>
          <w:rFonts w:ascii="Times New Roman" w:hAnsi="Times New Roman"/>
          <w:sz w:val="28"/>
          <w:szCs w:val="28"/>
          <w:lang w:eastAsia="ru-RU"/>
        </w:rPr>
        <w:t>Калачеевского района</w:t>
      </w:r>
      <w:r w:rsidRPr="00E33973">
        <w:rPr>
          <w:rFonts w:ascii="Times New Roman" w:hAnsi="Times New Roman"/>
          <w:sz w:val="28"/>
          <w:szCs w:val="28"/>
          <w:lang w:eastAsia="ru-RU"/>
        </w:rPr>
        <w:t>,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3D380C">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9D0ED2" w:rsidRDefault="009D0ED2" w:rsidP="009D0ED2">
      <w:pPr>
        <w:pStyle w:val="affffffffff3"/>
        <w:tabs>
          <w:tab w:val="left" w:pos="1843"/>
        </w:tabs>
        <w:spacing w:after="0" w:line="360" w:lineRule="auto"/>
        <w:ind w:left="0" w:firstLine="709"/>
        <w:jc w:val="both"/>
        <w:rPr>
          <w:rFonts w:ascii="Times New Roman" w:hAnsi="Times New Roman"/>
          <w:sz w:val="28"/>
          <w:szCs w:val="28"/>
        </w:rPr>
      </w:pPr>
      <w:proofErr w:type="gramStart"/>
      <w:r w:rsidRPr="009D0ED2">
        <w:rPr>
          <w:rFonts w:ascii="Times New Roman" w:hAnsi="Times New Roman"/>
          <w:sz w:val="28"/>
          <w:szCs w:val="28"/>
        </w:rPr>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профессия; доходы; </w:t>
      </w:r>
      <w:r w:rsidRPr="009D0ED2">
        <w:rPr>
          <w:rFonts w:ascii="Times New Roman" w:hAnsi="Times New Roman"/>
          <w:sz w:val="28"/>
          <w:szCs w:val="28"/>
        </w:rPr>
        <w:br/>
        <w:t>а также: вид, серия, номер документа, удостоверяющего личность, наименование органа, выдавшего его, дата выдачи; место жительства (адрес постоянной регистрации, адрес временной регистрации, адрес фактического места жительства); номер контактного телефона или сведения о других способах связи;</w:t>
      </w:r>
      <w:proofErr w:type="gramEnd"/>
      <w:r w:rsidRPr="009D0ED2">
        <w:rPr>
          <w:rFonts w:ascii="Times New Roman" w:hAnsi="Times New Roman"/>
          <w:sz w:val="28"/>
          <w:szCs w:val="28"/>
        </w:rPr>
        <w:t xml:space="preserve"> реквизиты страхового свидетельства обязательного пенсионного страхования (СНИЛС); реквизиты свидетельства государственной регистрации актов гражданского состояния; состав семьи (степень родства, фамилия, имя, отчество, год, число, месяц рождения)</w:t>
      </w:r>
      <w:proofErr w:type="gramStart"/>
      <w:r w:rsidRPr="009D0ED2">
        <w:rPr>
          <w:rFonts w:ascii="Times New Roman" w:hAnsi="Times New Roman"/>
          <w:sz w:val="28"/>
          <w:szCs w:val="28"/>
        </w:rPr>
        <w:t>;д</w:t>
      </w:r>
      <w:proofErr w:type="gramEnd"/>
      <w:r w:rsidRPr="009D0ED2">
        <w:rPr>
          <w:rFonts w:ascii="Times New Roman" w:hAnsi="Times New Roman"/>
          <w:sz w:val="28"/>
          <w:szCs w:val="28"/>
        </w:rPr>
        <w:t xml:space="preserve">анные о предоставленных мерах социальной поддержки; статус лица, имеющего право на получение государственного пособия (мать, отец, лицо их замещающее); номер личного счета лица, имеющего право на получение пособия и открытый в кредитной организации; сведения о назначении пенсии; сведения о трудовой занятости; сведения о наличии (отсутствии) задолженности по ЖКХ; сведения о владении/пользовании жилым помещением; сведения об установлении инвалидности; сведения об использовании протезно-ортопедических изделий; размер субсидии; сведения, которые содержатся в справке дошкольной образовательной организации (специализированного детского учреждения лечебного или санаторного типа), государственной или муниципальной организации, осуществляющей образовательную деятельность, о пребывании или об обучении ребенка в указанной организации (учреждении), которые содержатся в справке о постоянном проживании ребенка совместно с получателем компенсации на территории зоны радиоактивного загрязнения; </w:t>
      </w:r>
      <w:proofErr w:type="gramStart"/>
      <w:r w:rsidRPr="009D0ED2">
        <w:rPr>
          <w:rFonts w:ascii="Times New Roman" w:hAnsi="Times New Roman"/>
          <w:sz w:val="28"/>
          <w:szCs w:val="28"/>
        </w:rPr>
        <w:t xml:space="preserve">сведения, которые содержатся в справке медицинского учреждения о наличии медицинских показаний, в связи с которыми ребенок не посещает дошкольную </w:t>
      </w:r>
      <w:r w:rsidRPr="009D0ED2">
        <w:rPr>
          <w:rFonts w:ascii="Times New Roman" w:hAnsi="Times New Roman"/>
          <w:sz w:val="28"/>
          <w:szCs w:val="28"/>
        </w:rPr>
        <w:lastRenderedPageBreak/>
        <w:t>образовательную организацию или организацию, осуществляющую образовательную деятельность по основным общеобразовательным программам в период учебного процесса; сведения, которые содержатся в заключения межведомственного экспертного совета об установлении причинной связи развившихся заболеваний ребенка с последствиями радиоактивного облучения одного из родителей вследствие чернобыльской катастрофы;</w:t>
      </w:r>
      <w:proofErr w:type="gramEnd"/>
      <w:r w:rsidRPr="009D0ED2">
        <w:rPr>
          <w:rFonts w:ascii="Times New Roman" w:hAnsi="Times New Roman"/>
          <w:sz w:val="28"/>
          <w:szCs w:val="28"/>
        </w:rPr>
        <w:t xml:space="preserve"> данные документа (удостоверения, справки и др.), подтверждающего право на меры социальной поддержки; награды и знаки отличия; сведения о жилищных условиях; сведения о предоставленных мерах социальной поддержки.</w:t>
      </w:r>
    </w:p>
    <w:p w:rsidR="009D0ED2" w:rsidRPr="009D0ED2" w:rsidRDefault="009D0ED2" w:rsidP="009D0ED2">
      <w:pPr>
        <w:pStyle w:val="affffffffff3"/>
        <w:tabs>
          <w:tab w:val="left" w:pos="1843"/>
        </w:tabs>
        <w:spacing w:after="0" w:line="360" w:lineRule="auto"/>
        <w:ind w:left="0" w:firstLine="709"/>
        <w:jc w:val="both"/>
        <w:rPr>
          <w:rFonts w:ascii="Times New Roman" w:hAnsi="Times New Roman"/>
          <w:sz w:val="28"/>
          <w:szCs w:val="28"/>
        </w:rPr>
      </w:pPr>
    </w:p>
    <w:p w:rsidR="009D0ED2" w:rsidRDefault="009D0ED2" w:rsidP="009D0ED2">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5.1.3. В целях социального обслуживания граждан, проживающих (временно проживающих)</w:t>
      </w:r>
      <w:r w:rsidR="002026A5">
        <w:rPr>
          <w:rFonts w:ascii="Times New Roman" w:hAnsi="Times New Roman"/>
          <w:sz w:val="28"/>
          <w:szCs w:val="28"/>
        </w:rPr>
        <w:t xml:space="preserve"> на территории</w:t>
      </w:r>
      <w:r>
        <w:rPr>
          <w:rFonts w:ascii="Times New Roman" w:hAnsi="Times New Roman"/>
          <w:sz w:val="28"/>
          <w:szCs w:val="28"/>
        </w:rPr>
        <w:t xml:space="preserve"> района в </w:t>
      </w:r>
      <w:r w:rsidR="004067FD" w:rsidRPr="004067FD">
        <w:rPr>
          <w:rFonts w:ascii="Times New Roman" w:hAnsi="Times New Roman"/>
          <w:sz w:val="28"/>
          <w:szCs w:val="28"/>
        </w:rPr>
        <w:t xml:space="preserve">КУВО </w:t>
      </w:r>
      <w:r>
        <w:rPr>
          <w:rFonts w:ascii="Times New Roman" w:hAnsi="Times New Roman"/>
          <w:sz w:val="28"/>
          <w:szCs w:val="28"/>
        </w:rPr>
        <w:t>используется информационная база «Регистр получателей социальных услуг», включающая следующие сведения:</w:t>
      </w:r>
    </w:p>
    <w:p w:rsidR="009D0ED2" w:rsidRDefault="009D0ED2" w:rsidP="009D0ED2">
      <w:pPr>
        <w:pStyle w:val="affffffffff3"/>
        <w:tabs>
          <w:tab w:val="left" w:pos="1843"/>
        </w:tabs>
        <w:spacing w:after="0" w:line="360" w:lineRule="auto"/>
        <w:ind w:left="0" w:firstLine="709"/>
        <w:jc w:val="both"/>
        <w:rPr>
          <w:rFonts w:ascii="Times New Roman" w:hAnsi="Times New Roman"/>
          <w:sz w:val="28"/>
          <w:szCs w:val="28"/>
        </w:rPr>
      </w:pPr>
      <w:proofErr w:type="gramStart"/>
      <w:r w:rsidRPr="009D0ED2">
        <w:rPr>
          <w:rFonts w:ascii="Times New Roman" w:hAnsi="Times New Roman"/>
          <w:sz w:val="28"/>
          <w:szCs w:val="28"/>
        </w:rPr>
        <w:t>фамилия, имя, отчество; год рождения; месяц рождения; дата рождения; адрес; социальное положение; имущественное положение; доходы; </w:t>
      </w:r>
      <w:r w:rsidRPr="009D0ED2">
        <w:rPr>
          <w:rFonts w:ascii="Times New Roman" w:hAnsi="Times New Roman"/>
          <w:sz w:val="28"/>
          <w:szCs w:val="28"/>
        </w:rPr>
        <w:br/>
        <w:t>а также: вид, серия, номер документа, удостоверяющего личность, наименование органа, выдавшего его, дата выдачи; место жительства (адрес постоянной регистрации, адрес временной регистрации, адрес фактического места жительства); номер контактного телефона или сведения о других способах связи;</w:t>
      </w:r>
      <w:proofErr w:type="gramEnd"/>
      <w:r w:rsidRPr="009D0ED2">
        <w:rPr>
          <w:rFonts w:ascii="Times New Roman" w:hAnsi="Times New Roman"/>
          <w:sz w:val="28"/>
          <w:szCs w:val="28"/>
        </w:rPr>
        <w:t xml:space="preserve"> реквизиты страхового свидетельства обязательного пенсионного страхования (СНИЛС); состав семьи (степень родства, фамилия, имя, отчество, год, число, месяц рождения)</w:t>
      </w:r>
      <w:proofErr w:type="gramStart"/>
      <w:r w:rsidRPr="009D0ED2">
        <w:rPr>
          <w:rFonts w:ascii="Times New Roman" w:hAnsi="Times New Roman"/>
          <w:sz w:val="28"/>
          <w:szCs w:val="28"/>
        </w:rPr>
        <w:t>;д</w:t>
      </w:r>
      <w:proofErr w:type="gramEnd"/>
      <w:r w:rsidRPr="009D0ED2">
        <w:rPr>
          <w:rFonts w:ascii="Times New Roman" w:hAnsi="Times New Roman"/>
          <w:sz w:val="28"/>
          <w:szCs w:val="28"/>
        </w:rPr>
        <w:t xml:space="preserve">анные о предоставленных мерах социальной поддержки; статус лица, имеющего право на получение государственного пособия (мать, отец, лицо их замещающее); номер личного счета лица, имеющего право на получение пособия и открытый в кредитной организации; сведения о назначении пенсии; сведения о трудовой занятости; сведения о владении/пользовании жилым помещением; сведения об установлении инвалидности; данные документа (удостоверения, справки и др.), подтверждающего право на меры социальной </w:t>
      </w:r>
      <w:r w:rsidRPr="009D0ED2">
        <w:rPr>
          <w:rFonts w:ascii="Times New Roman" w:hAnsi="Times New Roman"/>
          <w:sz w:val="28"/>
          <w:szCs w:val="28"/>
        </w:rPr>
        <w:lastRenderedPageBreak/>
        <w:t>поддержки; награды и знаки отличия; сведения о жилищных условиях, медицинское заключение получателя социальных услуг.</w:t>
      </w:r>
    </w:p>
    <w:p w:rsidR="00AB61EC" w:rsidRPr="009D0ED2" w:rsidRDefault="00AB61EC" w:rsidP="009D0ED2">
      <w:pPr>
        <w:pStyle w:val="affffffffff3"/>
        <w:tabs>
          <w:tab w:val="left" w:pos="1843"/>
        </w:tabs>
        <w:spacing w:after="0" w:line="360" w:lineRule="auto"/>
        <w:ind w:left="0" w:firstLine="709"/>
        <w:jc w:val="both"/>
        <w:rPr>
          <w:rFonts w:ascii="Times New Roman" w:hAnsi="Times New Roman"/>
          <w:sz w:val="28"/>
          <w:szCs w:val="28"/>
        </w:rPr>
      </w:pPr>
    </w:p>
    <w:p w:rsidR="00616849" w:rsidRDefault="00AB61EC" w:rsidP="00616849">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5.1.4. </w:t>
      </w:r>
      <w:r w:rsidR="006154A0">
        <w:rPr>
          <w:rFonts w:ascii="Times New Roman" w:hAnsi="Times New Roman"/>
          <w:sz w:val="28"/>
          <w:szCs w:val="28"/>
        </w:rPr>
        <w:t>С целью регистрации граждан в ЕСИА (Единая система идентификац</w:t>
      </w:r>
      <w:proofErr w:type="gramStart"/>
      <w:r w:rsidR="006154A0">
        <w:rPr>
          <w:rFonts w:ascii="Times New Roman" w:hAnsi="Times New Roman"/>
          <w:sz w:val="28"/>
          <w:szCs w:val="28"/>
        </w:rPr>
        <w:t>ии и ау</w:t>
      </w:r>
      <w:proofErr w:type="gramEnd"/>
      <w:r w:rsidR="006154A0">
        <w:rPr>
          <w:rFonts w:ascii="Times New Roman" w:hAnsi="Times New Roman"/>
          <w:sz w:val="28"/>
          <w:szCs w:val="28"/>
        </w:rPr>
        <w:t xml:space="preserve">тентификации) используется информационная система, включающая следующие сведения: </w:t>
      </w:r>
    </w:p>
    <w:p w:rsidR="00616849" w:rsidRDefault="00616849" w:rsidP="00616849">
      <w:pPr>
        <w:pStyle w:val="affffffffff3"/>
        <w:tabs>
          <w:tab w:val="left" w:pos="1843"/>
        </w:tabs>
        <w:spacing w:after="0" w:line="360" w:lineRule="auto"/>
        <w:ind w:left="0" w:firstLine="709"/>
        <w:jc w:val="both"/>
        <w:rPr>
          <w:rFonts w:ascii="Times New Roman" w:hAnsi="Times New Roman"/>
          <w:sz w:val="28"/>
          <w:szCs w:val="28"/>
        </w:rPr>
      </w:pPr>
      <w:proofErr w:type="gramStart"/>
      <w:r w:rsidRPr="00616849">
        <w:rPr>
          <w:rFonts w:ascii="Times New Roman" w:hAnsi="Times New Roman"/>
          <w:sz w:val="28"/>
          <w:szCs w:val="28"/>
        </w:rPr>
        <w:t>фамилия, имя, отчество; год рождения; месяц рождения; дата рождения; место рождения; вид, серия, номер документа, удостоверяющего личность, наименование органа, выдавшего его, дата выдачи, код подразделения, номер мобильного телефона, адрес электронной почты, СНИЛС</w:t>
      </w:r>
      <w:r>
        <w:rPr>
          <w:rFonts w:ascii="Times New Roman" w:hAnsi="Times New Roman"/>
          <w:sz w:val="28"/>
          <w:szCs w:val="28"/>
        </w:rPr>
        <w:t>.</w:t>
      </w:r>
      <w:proofErr w:type="gramEnd"/>
    </w:p>
    <w:p w:rsidR="00BE7A93" w:rsidRDefault="00BE7A93" w:rsidP="00BE7A93">
      <w:pPr>
        <w:spacing w:line="360" w:lineRule="auto"/>
        <w:ind w:firstLine="709"/>
        <w:jc w:val="both"/>
        <w:rPr>
          <w:sz w:val="28"/>
          <w:szCs w:val="28"/>
        </w:rPr>
      </w:pPr>
      <w:r>
        <w:rPr>
          <w:sz w:val="28"/>
          <w:szCs w:val="28"/>
        </w:rPr>
        <w:t xml:space="preserve">5.1.5. </w:t>
      </w:r>
      <w:r w:rsidRPr="00987924">
        <w:rPr>
          <w:sz w:val="28"/>
          <w:szCs w:val="28"/>
        </w:rPr>
        <w:t xml:space="preserve">В целях </w:t>
      </w:r>
      <w:r>
        <w:rPr>
          <w:sz w:val="28"/>
          <w:szCs w:val="28"/>
        </w:rPr>
        <w:t xml:space="preserve">предоставления государственной социальной помощи и стационарного социального обслуживания </w:t>
      </w:r>
      <w:proofErr w:type="gramStart"/>
      <w:r>
        <w:rPr>
          <w:sz w:val="28"/>
          <w:szCs w:val="28"/>
        </w:rPr>
        <w:t>гражданам, проживающим на территории Калачеевского района</w:t>
      </w:r>
      <w:r w:rsidRPr="00987924">
        <w:rPr>
          <w:sz w:val="28"/>
          <w:szCs w:val="28"/>
        </w:rPr>
        <w:t xml:space="preserve"> </w:t>
      </w:r>
      <w:r>
        <w:rPr>
          <w:sz w:val="28"/>
          <w:szCs w:val="28"/>
        </w:rPr>
        <w:t xml:space="preserve">в </w:t>
      </w:r>
      <w:r w:rsidR="004067FD" w:rsidRPr="007B5E6F">
        <w:rPr>
          <w:sz w:val="28"/>
          <w:szCs w:val="28"/>
        </w:rPr>
        <w:t xml:space="preserve">КУВО </w:t>
      </w:r>
      <w:r>
        <w:rPr>
          <w:sz w:val="28"/>
          <w:szCs w:val="28"/>
        </w:rPr>
        <w:t>используется</w:t>
      </w:r>
      <w:proofErr w:type="gramEnd"/>
      <w:r>
        <w:rPr>
          <w:sz w:val="28"/>
          <w:szCs w:val="28"/>
        </w:rPr>
        <w:t xml:space="preserve"> информационная система «Комплексное обслуживание», </w:t>
      </w:r>
      <w:r w:rsidRPr="00987924">
        <w:rPr>
          <w:sz w:val="28"/>
          <w:szCs w:val="28"/>
        </w:rPr>
        <w:t>включающ</w:t>
      </w:r>
      <w:r>
        <w:rPr>
          <w:sz w:val="28"/>
          <w:szCs w:val="28"/>
        </w:rPr>
        <w:t>ая</w:t>
      </w:r>
      <w:r w:rsidRPr="00987924">
        <w:rPr>
          <w:sz w:val="28"/>
          <w:szCs w:val="28"/>
        </w:rPr>
        <w:t xml:space="preserve"> следующие сведения:</w:t>
      </w:r>
      <w:r>
        <w:rPr>
          <w:sz w:val="28"/>
          <w:szCs w:val="28"/>
        </w:rPr>
        <w:t xml:space="preserve"> </w:t>
      </w:r>
    </w:p>
    <w:p w:rsidR="00BE7A93" w:rsidRPr="00BE7A93" w:rsidRDefault="00BE7A93" w:rsidP="00BE7A93">
      <w:pPr>
        <w:spacing w:line="360" w:lineRule="auto"/>
        <w:ind w:firstLine="709"/>
        <w:jc w:val="both"/>
        <w:rPr>
          <w:sz w:val="28"/>
          <w:szCs w:val="28"/>
        </w:rPr>
      </w:pPr>
      <w:proofErr w:type="gramStart"/>
      <w:r w:rsidRPr="00BE7A93">
        <w:rPr>
          <w:sz w:val="28"/>
          <w:szCs w:val="28"/>
        </w:rPr>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доходы; </w:t>
      </w:r>
      <w:r w:rsidRPr="00BE7A93">
        <w:rPr>
          <w:sz w:val="28"/>
          <w:szCs w:val="28"/>
        </w:rPr>
        <w:br/>
        <w:t>а также:</w:t>
      </w:r>
      <w:r>
        <w:rPr>
          <w:sz w:val="28"/>
          <w:szCs w:val="28"/>
        </w:rPr>
        <w:t xml:space="preserve"> в</w:t>
      </w:r>
      <w:r w:rsidRPr="00BE7A93">
        <w:rPr>
          <w:sz w:val="28"/>
          <w:szCs w:val="28"/>
        </w:rPr>
        <w:t>ид, серия, номер документа, удостоверяющего личность, наименование органа, выдавшего его, дата выдачи; место жительства (адрес постоянной регистрации, адрес временной регистрации, адрес фактического места жительства); номер контактного телефона или сведения о других способах связи;</w:t>
      </w:r>
      <w:proofErr w:type="gramEnd"/>
      <w:r w:rsidRPr="00BE7A93">
        <w:rPr>
          <w:sz w:val="28"/>
          <w:szCs w:val="28"/>
        </w:rPr>
        <w:t xml:space="preserve"> </w:t>
      </w:r>
      <w:proofErr w:type="gramStart"/>
      <w:r w:rsidRPr="00BE7A93">
        <w:rPr>
          <w:sz w:val="28"/>
          <w:szCs w:val="28"/>
        </w:rPr>
        <w:t>реквизиты страхового свидетельства обязательного пенсионного страхования (СНИЛС); реквизиты свидетельства государственной регистрации актов гражданского состояния; состав семьи (степень родства, фамилия, имя, отчество, год, число, месяц рождения);</w:t>
      </w:r>
      <w:r w:rsidR="004067FD">
        <w:rPr>
          <w:sz w:val="28"/>
          <w:szCs w:val="28"/>
        </w:rPr>
        <w:t xml:space="preserve"> </w:t>
      </w:r>
      <w:r w:rsidRPr="00BE7A93">
        <w:rPr>
          <w:sz w:val="28"/>
          <w:szCs w:val="28"/>
        </w:rPr>
        <w:t>данные о предоставленных мерах социальной поддержки; статус лица, имеющего право на получение государственного пособия (мать, отец, лицо их замещающее); номер личного счета лица, имеющего право на получение пособия и открытый в кредитной организации;</w:t>
      </w:r>
      <w:proofErr w:type="gramEnd"/>
      <w:r w:rsidRPr="00BE7A93">
        <w:rPr>
          <w:sz w:val="28"/>
          <w:szCs w:val="28"/>
        </w:rPr>
        <w:t xml:space="preserve"> сведения о назначении пенсии; сведения о трудовой занятости; сведения о владении/пользовании жилым помещением; сведения об установлении инвалидности;</w:t>
      </w:r>
      <w:r>
        <w:rPr>
          <w:sz w:val="28"/>
          <w:szCs w:val="28"/>
        </w:rPr>
        <w:t xml:space="preserve"> </w:t>
      </w:r>
      <w:r w:rsidRPr="00BE7A93">
        <w:rPr>
          <w:sz w:val="28"/>
          <w:szCs w:val="28"/>
        </w:rPr>
        <w:t xml:space="preserve">сведения об </w:t>
      </w:r>
      <w:r w:rsidRPr="00BE7A93">
        <w:rPr>
          <w:sz w:val="28"/>
          <w:szCs w:val="28"/>
        </w:rPr>
        <w:lastRenderedPageBreak/>
        <w:t>использовании протезно-ортопедических изделий; размер субсидии; сведения, которые содержатся в справке дошкольной образовательной организации (специализированного детского учреждения лечебного или санаторного типа), государственной или муниципальной организации, осуществляющей образовательную деятельность, о пребывании или об обучении ребенка в указанной организации (учреждении), которые содержатся в справке о постоянном проживании ребенка совместно с получателем компенсации на территории зоны радиоактивного загрязнения;</w:t>
      </w:r>
      <w:r>
        <w:rPr>
          <w:sz w:val="28"/>
          <w:szCs w:val="28"/>
        </w:rPr>
        <w:t xml:space="preserve"> </w:t>
      </w:r>
      <w:proofErr w:type="gramStart"/>
      <w:r w:rsidRPr="00BE7A93">
        <w:rPr>
          <w:sz w:val="28"/>
          <w:szCs w:val="28"/>
        </w:rPr>
        <w:t>сведения, которые содержатся в справке медицинского учреждения о наличии медицинских показаний, в связи с которыми ребенок не посещает дошкольную образовательную организацию или организацию, осуществляющую образовательную деятельность по основным общеобразовательным программам в период учебного процесса; сведения, которые содержатся в заключения межведомственного экспертного совета об установлении причинной связи развившихся заболеваний ребенка с последствиями радиоактивного облучения одного из родителей вследствие чернобыльской катастрофы;</w:t>
      </w:r>
      <w:proofErr w:type="gramEnd"/>
      <w:r w:rsidRPr="00BE7A93">
        <w:rPr>
          <w:sz w:val="28"/>
          <w:szCs w:val="28"/>
        </w:rPr>
        <w:t xml:space="preserve"> данные документа (удостоверения, справки и др.), подтверждающего право на меры социальной поддержки; сведения о жилищных условиях; сведения о предоставленных мерах социальной поддержки.</w:t>
      </w:r>
    </w:p>
    <w:p w:rsidR="00F84799" w:rsidRPr="003A4F79" w:rsidRDefault="00987924" w:rsidP="004067FD">
      <w:pPr>
        <w:spacing w:before="100" w:beforeAutospacing="1" w:after="100" w:afterAutospacing="1" w:line="360" w:lineRule="auto"/>
        <w:ind w:firstLine="851"/>
        <w:jc w:val="both"/>
        <w:rPr>
          <w:sz w:val="28"/>
          <w:szCs w:val="28"/>
        </w:rPr>
      </w:pPr>
      <w:r>
        <w:rPr>
          <w:sz w:val="28"/>
          <w:szCs w:val="28"/>
        </w:rPr>
        <w:t>5.1.</w:t>
      </w:r>
      <w:r w:rsidR="00F84799">
        <w:rPr>
          <w:sz w:val="28"/>
          <w:szCs w:val="28"/>
        </w:rPr>
        <w:t>6</w:t>
      </w:r>
      <w:r>
        <w:rPr>
          <w:sz w:val="28"/>
          <w:szCs w:val="28"/>
        </w:rPr>
        <w:t xml:space="preserve">. </w:t>
      </w:r>
      <w:r w:rsidR="00C97C85" w:rsidRPr="00987924">
        <w:rPr>
          <w:sz w:val="28"/>
          <w:szCs w:val="28"/>
        </w:rPr>
        <w:t>В целях бухгалтерского учет</w:t>
      </w:r>
      <w:r w:rsidR="006872D5" w:rsidRPr="00987924">
        <w:rPr>
          <w:sz w:val="28"/>
          <w:szCs w:val="28"/>
        </w:rPr>
        <w:t xml:space="preserve">а (начисления заработной платы) используется </w:t>
      </w:r>
      <w:r w:rsidR="00F84799">
        <w:rPr>
          <w:sz w:val="28"/>
          <w:szCs w:val="28"/>
        </w:rPr>
        <w:t xml:space="preserve">информационная система, включающая </w:t>
      </w:r>
      <w:r w:rsidR="006872D5" w:rsidRPr="00987924">
        <w:rPr>
          <w:sz w:val="28"/>
          <w:szCs w:val="28"/>
        </w:rPr>
        <w:t>программный продукт «</w:t>
      </w:r>
      <w:r w:rsidR="00F84799">
        <w:rPr>
          <w:sz w:val="28"/>
          <w:szCs w:val="28"/>
        </w:rPr>
        <w:t>1С Предприятие 8. Расчет заработной платы»</w:t>
      </w:r>
      <w:r w:rsidR="006872D5" w:rsidRPr="00987924">
        <w:rPr>
          <w:sz w:val="28"/>
          <w:szCs w:val="28"/>
        </w:rPr>
        <w:t>»</w:t>
      </w:r>
      <w:r w:rsidR="00F84799">
        <w:rPr>
          <w:sz w:val="28"/>
          <w:szCs w:val="28"/>
        </w:rPr>
        <w:t>,</w:t>
      </w:r>
      <w:r w:rsidR="006872D5" w:rsidRPr="00987924">
        <w:rPr>
          <w:sz w:val="28"/>
          <w:szCs w:val="28"/>
        </w:rPr>
        <w:t xml:space="preserve"> </w:t>
      </w:r>
      <w:proofErr w:type="gramStart"/>
      <w:r w:rsidR="00F84799">
        <w:rPr>
          <w:sz w:val="28"/>
          <w:szCs w:val="28"/>
        </w:rPr>
        <w:t>осуществляющая</w:t>
      </w:r>
      <w:proofErr w:type="gramEnd"/>
      <w:r w:rsidR="00F84799">
        <w:rPr>
          <w:sz w:val="28"/>
          <w:szCs w:val="28"/>
        </w:rPr>
        <w:t xml:space="preserve"> обработку </w:t>
      </w:r>
      <w:r w:rsidR="006872D5" w:rsidRPr="00987924">
        <w:rPr>
          <w:sz w:val="28"/>
          <w:szCs w:val="28"/>
        </w:rPr>
        <w:t>следующи</w:t>
      </w:r>
      <w:r w:rsidR="00F84799">
        <w:rPr>
          <w:sz w:val="28"/>
          <w:szCs w:val="28"/>
        </w:rPr>
        <w:t>х</w:t>
      </w:r>
      <w:r w:rsidR="006872D5" w:rsidRPr="00987924">
        <w:rPr>
          <w:sz w:val="28"/>
          <w:szCs w:val="28"/>
        </w:rPr>
        <w:t xml:space="preserve"> сведени</w:t>
      </w:r>
      <w:r w:rsidR="00F84799">
        <w:rPr>
          <w:sz w:val="28"/>
          <w:szCs w:val="28"/>
        </w:rPr>
        <w:t>й</w:t>
      </w:r>
      <w:r w:rsidR="006872D5" w:rsidRPr="00987924">
        <w:rPr>
          <w:sz w:val="28"/>
          <w:szCs w:val="28"/>
        </w:rPr>
        <w:t>:</w:t>
      </w:r>
      <w:r w:rsidR="00F84799" w:rsidRPr="003A4F79">
        <w:rPr>
          <w:sz w:val="28"/>
          <w:szCs w:val="28"/>
        </w:rPr>
        <w:t xml:space="preserve"> </w:t>
      </w:r>
    </w:p>
    <w:p w:rsidR="00F84799" w:rsidRPr="00F84799" w:rsidRDefault="00F84799" w:rsidP="003A4F79">
      <w:pPr>
        <w:spacing w:before="100" w:beforeAutospacing="1" w:after="100" w:afterAutospacing="1" w:line="360" w:lineRule="auto"/>
        <w:ind w:firstLine="709"/>
        <w:jc w:val="both"/>
        <w:rPr>
          <w:sz w:val="28"/>
          <w:szCs w:val="28"/>
        </w:rPr>
      </w:pPr>
      <w:proofErr w:type="gramStart"/>
      <w:r w:rsidRPr="00F84799">
        <w:rPr>
          <w:sz w:val="28"/>
          <w:szCs w:val="28"/>
        </w:rPr>
        <w:t>фамилия, имя, отчество; год рождения; месяц рождения; дата рождения; место рождения; адрес; семейное положение; доходы; </w:t>
      </w:r>
      <w:r w:rsidRPr="00F84799">
        <w:rPr>
          <w:sz w:val="28"/>
          <w:szCs w:val="28"/>
        </w:rPr>
        <w:br/>
        <w:t>а также:</w:t>
      </w:r>
      <w:r>
        <w:rPr>
          <w:sz w:val="28"/>
          <w:szCs w:val="28"/>
        </w:rPr>
        <w:t xml:space="preserve"> с</w:t>
      </w:r>
      <w:r w:rsidRPr="00F84799">
        <w:rPr>
          <w:sz w:val="28"/>
          <w:szCs w:val="28"/>
        </w:rPr>
        <w:t>ведения о трудовой деятельности; ученая степень; сведения о прохождении гражданской службы; информация, содержащаяся в служебном контракте, дополнительных соглашениях к служебному контракту; информация о классном чине; информация об оформленных допусках к государственной тайне; государственные награды, иные награды и знаки отличия;</w:t>
      </w:r>
      <w:proofErr w:type="gramEnd"/>
      <w:r w:rsidRPr="00F84799">
        <w:rPr>
          <w:sz w:val="28"/>
          <w:szCs w:val="28"/>
        </w:rPr>
        <w:t xml:space="preserve"> информация о </w:t>
      </w:r>
      <w:r w:rsidRPr="00F84799">
        <w:rPr>
          <w:sz w:val="28"/>
          <w:szCs w:val="28"/>
        </w:rPr>
        <w:lastRenderedPageBreak/>
        <w:t>ежегодных оплачиваемых отпусках, учебных отпусках и отпусках без сохранения денежного содержания;</w:t>
      </w:r>
      <w:r>
        <w:rPr>
          <w:sz w:val="28"/>
          <w:szCs w:val="28"/>
        </w:rPr>
        <w:t xml:space="preserve"> </w:t>
      </w:r>
      <w:r w:rsidRPr="00F84799">
        <w:rPr>
          <w:sz w:val="28"/>
          <w:szCs w:val="28"/>
        </w:rPr>
        <w:t xml:space="preserve">вид, серия, номер документа, удостоверяющего личность, наименование органа, выдавшего его, дата выдачи; реквизиты страхового свидетельства обязательного пенсионного страхования (СНИЛС); идентификационный номер налогоплательщика (ИНН); реквизиты свидетельства государственной регистрации актов гражданского состояния; семейное положение; </w:t>
      </w:r>
      <w:proofErr w:type="gramStart"/>
      <w:r w:rsidRPr="00F84799">
        <w:rPr>
          <w:sz w:val="28"/>
          <w:szCs w:val="28"/>
        </w:rPr>
        <w:t>состав семьи (степень родства, фамилия, имя, отчество, год, число, месяц и место рождения, место работы (учебы), домашний адрес).</w:t>
      </w:r>
      <w:proofErr w:type="gramEnd"/>
    </w:p>
    <w:p w:rsidR="00CF74DE" w:rsidRDefault="00CF74DE" w:rsidP="003A4F79">
      <w:pPr>
        <w:spacing w:line="360" w:lineRule="auto"/>
        <w:ind w:firstLine="709"/>
        <w:jc w:val="both"/>
        <w:rPr>
          <w:sz w:val="28"/>
          <w:szCs w:val="28"/>
        </w:rPr>
      </w:pPr>
      <w:r>
        <w:rPr>
          <w:sz w:val="28"/>
          <w:szCs w:val="28"/>
        </w:rPr>
        <w:t xml:space="preserve">5.1.3. </w:t>
      </w:r>
      <w:r w:rsidRPr="00987924">
        <w:rPr>
          <w:sz w:val="28"/>
          <w:szCs w:val="28"/>
        </w:rPr>
        <w:t xml:space="preserve">В целях </w:t>
      </w:r>
      <w:r w:rsidR="00BB44BF">
        <w:rPr>
          <w:sz w:val="28"/>
          <w:szCs w:val="28"/>
        </w:rPr>
        <w:t>организации закупок товаров, работ</w:t>
      </w:r>
      <w:r>
        <w:rPr>
          <w:sz w:val="28"/>
          <w:szCs w:val="28"/>
        </w:rPr>
        <w:t>,</w:t>
      </w:r>
      <w:r w:rsidR="00BB44BF">
        <w:rPr>
          <w:sz w:val="28"/>
          <w:szCs w:val="28"/>
        </w:rPr>
        <w:t xml:space="preserve"> услуг для обеспечения муниципальных нужд через «Единую информационную систему </w:t>
      </w:r>
      <w:proofErr w:type="spellStart"/>
      <w:r w:rsidR="00BB44BF">
        <w:rPr>
          <w:sz w:val="28"/>
          <w:szCs w:val="28"/>
        </w:rPr>
        <w:t>госзакупки</w:t>
      </w:r>
      <w:proofErr w:type="spellEnd"/>
      <w:r w:rsidR="00BB44BF">
        <w:rPr>
          <w:sz w:val="28"/>
          <w:szCs w:val="28"/>
        </w:rPr>
        <w:t>»</w:t>
      </w:r>
      <w:r>
        <w:rPr>
          <w:sz w:val="28"/>
          <w:szCs w:val="28"/>
        </w:rPr>
        <w:t xml:space="preserve"> </w:t>
      </w:r>
      <w:r w:rsidR="00BB44BF">
        <w:rPr>
          <w:sz w:val="28"/>
          <w:szCs w:val="28"/>
        </w:rPr>
        <w:t>обрабатываются персональные данные лиц ответственных за данную сферу деятельности из числа сотрудников КУВО, в т.ч. руководител</w:t>
      </w:r>
      <w:r w:rsidR="00FE3901">
        <w:rPr>
          <w:sz w:val="28"/>
          <w:szCs w:val="28"/>
        </w:rPr>
        <w:t>я такие, как</w:t>
      </w:r>
      <w:r w:rsidRPr="00CF74DE">
        <w:rPr>
          <w:sz w:val="28"/>
          <w:szCs w:val="28"/>
        </w:rPr>
        <w:t>:</w:t>
      </w:r>
    </w:p>
    <w:p w:rsidR="00B52F4B" w:rsidRDefault="00FE3901" w:rsidP="004067FD">
      <w:pPr>
        <w:spacing w:before="100" w:beforeAutospacing="1" w:after="100" w:afterAutospacing="1" w:line="360" w:lineRule="auto"/>
        <w:ind w:firstLine="709"/>
        <w:jc w:val="both"/>
        <w:rPr>
          <w:sz w:val="28"/>
          <w:szCs w:val="28"/>
        </w:rPr>
      </w:pPr>
      <w:proofErr w:type="gramStart"/>
      <w:r w:rsidRPr="00FE3901">
        <w:rPr>
          <w:sz w:val="28"/>
          <w:szCs w:val="28"/>
        </w:rPr>
        <w:t>фамилия, имя, отчество; год рождения; месяц рождения; дата рождения; вид, серия, номер документа, удостоверяющего личность, наименование органа, выдавшего его, дата выдачи;</w:t>
      </w:r>
      <w:r w:rsidR="00BD71AE">
        <w:rPr>
          <w:sz w:val="28"/>
          <w:szCs w:val="28"/>
        </w:rPr>
        <w:t xml:space="preserve"> </w:t>
      </w:r>
      <w:r w:rsidRPr="00FE3901">
        <w:rPr>
          <w:sz w:val="28"/>
          <w:szCs w:val="28"/>
        </w:rPr>
        <w:t>номер контактного телефона или сведения о других способах связи; идентификационный номер налогоплательщика (ИНН); реквизиты страхового свидетельства обязательного пенсионного страхования (СНИЛС).</w:t>
      </w:r>
      <w:proofErr w:type="gramEnd"/>
    </w:p>
    <w:p w:rsidR="00903277" w:rsidRPr="00615C83" w:rsidRDefault="00903277" w:rsidP="006F17FD">
      <w:pPr>
        <w:pStyle w:val="17"/>
        <w:numPr>
          <w:ilvl w:val="0"/>
          <w:numId w:val="88"/>
        </w:numPr>
        <w:spacing w:before="0" w:after="0"/>
        <w:ind w:left="0" w:firstLine="709"/>
        <w:jc w:val="center"/>
        <w:rPr>
          <w:sz w:val="28"/>
          <w:szCs w:val="28"/>
        </w:rPr>
      </w:pPr>
      <w:bookmarkStart w:id="55" w:name="_Toc366232903"/>
      <w:bookmarkStart w:id="56" w:name="_Toc447204607"/>
      <w:bookmarkStart w:id="57" w:name="_Toc461179786"/>
      <w:r w:rsidRPr="00615C83">
        <w:rPr>
          <w:sz w:val="28"/>
          <w:szCs w:val="28"/>
        </w:rPr>
        <w:t>Правила работы с обезличенными персональными данными</w:t>
      </w:r>
      <w:bookmarkEnd w:id="55"/>
      <w:bookmarkEnd w:id="56"/>
      <w:bookmarkEnd w:id="57"/>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4067FD" w:rsidRPr="007B5E6F">
        <w:rPr>
          <w:sz w:val="28"/>
          <w:szCs w:val="28"/>
        </w:rPr>
        <w:t xml:space="preserve">КУВО </w:t>
      </w:r>
      <w:r w:rsidR="00737DC2" w:rsidRPr="00EE5207">
        <w:rPr>
          <w:sz w:val="28"/>
          <w:szCs w:val="28"/>
        </w:rPr>
        <w:t xml:space="preserve"> может проводит</w:t>
      </w:r>
      <w:r w:rsidR="00737DC2">
        <w:rPr>
          <w:sz w:val="28"/>
          <w:szCs w:val="28"/>
        </w:rPr>
        <w:t>ь</w:t>
      </w:r>
      <w:r w:rsidR="00737DC2" w:rsidRPr="00EE5207">
        <w:rPr>
          <w:sz w:val="28"/>
          <w:szCs w:val="28"/>
        </w:rPr>
        <w:t>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lastRenderedPageBreak/>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руководитель </w:t>
      </w:r>
      <w:r w:rsidR="004067FD" w:rsidRPr="007B5E6F">
        <w:rPr>
          <w:sz w:val="28"/>
          <w:szCs w:val="28"/>
        </w:rPr>
        <w:t>КУВО</w:t>
      </w:r>
      <w:r w:rsidR="00737DC2">
        <w:rPr>
          <w:sz w:val="28"/>
          <w:szCs w:val="28"/>
        </w:rPr>
        <w:t>.</w:t>
      </w:r>
    </w:p>
    <w:p w:rsidR="00737DC2" w:rsidRDefault="00B52F4B" w:rsidP="00C53C62">
      <w:pPr>
        <w:spacing w:line="360" w:lineRule="auto"/>
        <w:ind w:firstLine="709"/>
        <w:jc w:val="both"/>
        <w:rPr>
          <w:sz w:val="28"/>
          <w:szCs w:val="28"/>
        </w:rPr>
      </w:pPr>
      <w:r>
        <w:rPr>
          <w:sz w:val="28"/>
          <w:szCs w:val="28"/>
        </w:rPr>
        <w:t xml:space="preserve">6.3. </w:t>
      </w:r>
      <w:r w:rsidR="00A57530">
        <w:rPr>
          <w:sz w:val="28"/>
          <w:szCs w:val="28"/>
        </w:rPr>
        <w:t>Ответственные за обеспечение безопасности персональных данных готовят</w:t>
      </w:r>
      <w:r w:rsidR="00737DC2" w:rsidRPr="00F60EC4">
        <w:rPr>
          <w:sz w:val="28"/>
          <w:szCs w:val="28"/>
        </w:rPr>
        <w:t xml:space="preserve"> предложения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4067FD" w:rsidRPr="007B5E6F">
        <w:rPr>
          <w:sz w:val="28"/>
          <w:szCs w:val="28"/>
        </w:rPr>
        <w:t>КУВО</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proofErr w:type="gramStart"/>
      <w:r w:rsidR="00737DC2" w:rsidRPr="005F322E">
        <w:rPr>
          <w:sz w:val="28"/>
          <w:szCs w:val="28"/>
        </w:rPr>
        <w:t>Контроль за</w:t>
      </w:r>
      <w:proofErr w:type="gramEnd"/>
      <w:r w:rsidR="00737DC2" w:rsidRPr="005F322E">
        <w:rPr>
          <w:sz w:val="28"/>
          <w:szCs w:val="28"/>
        </w:rPr>
        <w:t xml:space="preserve"> </w:t>
      </w:r>
      <w:r w:rsidR="00A57530">
        <w:rPr>
          <w:sz w:val="28"/>
          <w:szCs w:val="28"/>
        </w:rPr>
        <w:t>прове</w:t>
      </w:r>
      <w:r w:rsidR="006E6907">
        <w:rPr>
          <w:sz w:val="28"/>
          <w:szCs w:val="28"/>
        </w:rPr>
        <w:t>д</w:t>
      </w:r>
      <w:r w:rsidR="00A57530">
        <w:rPr>
          <w:sz w:val="28"/>
          <w:szCs w:val="28"/>
        </w:rPr>
        <w:t>ением</w:t>
      </w:r>
      <w:r w:rsidR="006E6907">
        <w:rPr>
          <w:sz w:val="28"/>
          <w:szCs w:val="28"/>
        </w:rPr>
        <w:t xml:space="preserve">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3A16E5">
        <w:rPr>
          <w:sz w:val="28"/>
          <w:szCs w:val="28"/>
        </w:rPr>
        <w:t>осуществляю</w:t>
      </w:r>
      <w:r w:rsidR="00737DC2" w:rsidRPr="006E6907">
        <w:rPr>
          <w:sz w:val="28"/>
          <w:szCs w:val="28"/>
        </w:rPr>
        <w:t>т</w:t>
      </w:r>
      <w:r w:rsidR="003A16E5">
        <w:rPr>
          <w:sz w:val="28"/>
          <w:szCs w:val="28"/>
        </w:rPr>
        <w:t xml:space="preserve"> ответственные за обеспечение безопасности персональных данных</w:t>
      </w:r>
      <w:r w:rsidR="003D380C">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C976A1" w:rsidRPr="00D032AE" w:rsidRDefault="00C976A1" w:rsidP="006F17FD">
      <w:pPr>
        <w:pStyle w:val="17"/>
        <w:numPr>
          <w:ilvl w:val="0"/>
          <w:numId w:val="88"/>
        </w:numPr>
        <w:spacing w:before="0" w:after="0"/>
        <w:ind w:left="0" w:firstLine="709"/>
        <w:jc w:val="center"/>
        <w:rPr>
          <w:sz w:val="28"/>
          <w:szCs w:val="28"/>
        </w:rPr>
      </w:pPr>
      <w:bookmarkStart w:id="58" w:name="_Toc447204608"/>
      <w:bookmarkStart w:id="59" w:name="_Toc461179787"/>
      <w:r w:rsidRPr="00D032AE">
        <w:rPr>
          <w:sz w:val="28"/>
          <w:szCs w:val="28"/>
        </w:rPr>
        <w:t>Обеспечение безопасности персональных данных</w:t>
      </w:r>
      <w:bookmarkEnd w:id="58"/>
      <w:bookmarkEnd w:id="59"/>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4067FD" w:rsidRPr="007B5E6F">
        <w:rPr>
          <w:sz w:val="28"/>
          <w:szCs w:val="28"/>
        </w:rPr>
        <w:t>КУВО</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lastRenderedPageBreak/>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4067FD" w:rsidRPr="007B5E6F">
        <w:rPr>
          <w:sz w:val="28"/>
          <w:szCs w:val="28"/>
        </w:rPr>
        <w:t xml:space="preserve">КУВО </w:t>
      </w:r>
      <w:r w:rsidR="00C976A1" w:rsidRPr="00E72B23">
        <w:rPr>
          <w:sz w:val="28"/>
          <w:szCs w:val="28"/>
        </w:rPr>
        <w:t>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4067FD" w:rsidRPr="007B5E6F">
        <w:rPr>
          <w:sz w:val="28"/>
          <w:szCs w:val="28"/>
        </w:rPr>
        <w:t xml:space="preserve">КУВО </w:t>
      </w:r>
      <w:r w:rsidRPr="00E72B23">
        <w:rPr>
          <w:sz w:val="28"/>
          <w:szCs w:val="28"/>
        </w:rPr>
        <w:t xml:space="preserve">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4067FD" w:rsidRPr="007B5E6F">
        <w:rPr>
          <w:sz w:val="28"/>
          <w:szCs w:val="28"/>
        </w:rPr>
        <w:t xml:space="preserve">КУВО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4067FD" w:rsidRPr="007B5E6F">
        <w:rPr>
          <w:sz w:val="28"/>
          <w:szCs w:val="28"/>
        </w:rPr>
        <w:t xml:space="preserve">КУВО </w:t>
      </w:r>
      <w:r w:rsidR="00977299">
        <w:rPr>
          <w:sz w:val="28"/>
          <w:szCs w:val="28"/>
        </w:rPr>
        <w:t xml:space="preserve">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proofErr w:type="gramStart"/>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proofErr w:type="gramEnd"/>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lastRenderedPageBreak/>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proofErr w:type="gramStart"/>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w:t>
      </w:r>
      <w:proofErr w:type="gramEnd"/>
      <w:r w:rsidR="00E23343" w:rsidRPr="00E23343">
        <w:rPr>
          <w:rFonts w:ascii="Times New Roman" w:hAnsi="Times New Roman"/>
          <w:sz w:val="28"/>
          <w:szCs w:val="28"/>
        </w:rPr>
        <w:t xml:space="preserve">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977299">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3A4F79" w:rsidRDefault="004B7BE0" w:rsidP="006F17FD">
      <w:pPr>
        <w:pStyle w:val="17"/>
        <w:numPr>
          <w:ilvl w:val="0"/>
          <w:numId w:val="88"/>
        </w:numPr>
        <w:spacing w:before="0" w:after="0"/>
        <w:ind w:left="0" w:firstLine="709"/>
        <w:jc w:val="center"/>
        <w:rPr>
          <w:sz w:val="28"/>
          <w:szCs w:val="28"/>
        </w:rPr>
      </w:pPr>
      <w:bookmarkStart w:id="60" w:name="_Toc447204609"/>
      <w:bookmarkStart w:id="61" w:name="_Toc461179788"/>
      <w:r w:rsidRPr="003A4F79">
        <w:rPr>
          <w:sz w:val="28"/>
          <w:szCs w:val="28"/>
        </w:rPr>
        <w:t>Структура организационной системы обеспечения безопасности персональных данных</w:t>
      </w:r>
      <w:bookmarkEnd w:id="60"/>
      <w:bookmarkEnd w:id="61"/>
    </w:p>
    <w:p w:rsidR="00D032AE" w:rsidRDefault="00D032AE" w:rsidP="00D032AE">
      <w:pPr>
        <w:autoSpaceDE w:val="0"/>
        <w:autoSpaceDN w:val="0"/>
        <w:adjustRightInd w:val="0"/>
        <w:spacing w:line="360" w:lineRule="auto"/>
        <w:ind w:firstLine="709"/>
        <w:jc w:val="both"/>
        <w:rPr>
          <w:sz w:val="28"/>
          <w:szCs w:val="28"/>
        </w:rPr>
      </w:pPr>
    </w:p>
    <w:p w:rsidR="00546DCA" w:rsidRDefault="00C52D10" w:rsidP="00C52D10">
      <w:pPr>
        <w:spacing w:line="360" w:lineRule="auto"/>
        <w:ind w:firstLine="709"/>
        <w:jc w:val="both"/>
        <w:rPr>
          <w:sz w:val="28"/>
          <w:szCs w:val="28"/>
        </w:rPr>
      </w:pPr>
      <w:r>
        <w:rPr>
          <w:sz w:val="28"/>
          <w:szCs w:val="28"/>
        </w:rPr>
        <w:t xml:space="preserve">8.1. </w:t>
      </w:r>
      <w:r w:rsidR="00546DCA" w:rsidRPr="00C52D10">
        <w:rPr>
          <w:sz w:val="28"/>
          <w:szCs w:val="28"/>
        </w:rPr>
        <w:t xml:space="preserve">Руководство организацией работ по обеспечению информационной безопасности в КУВО осуществляет руководитель </w:t>
      </w:r>
      <w:r w:rsidR="004067FD" w:rsidRPr="007B5E6F">
        <w:rPr>
          <w:sz w:val="28"/>
          <w:szCs w:val="28"/>
        </w:rPr>
        <w:t>КУВО</w:t>
      </w:r>
      <w:r w:rsidR="00546DCA" w:rsidRPr="00C52D10">
        <w:rPr>
          <w:sz w:val="28"/>
          <w:szCs w:val="28"/>
        </w:rPr>
        <w:t>.</w:t>
      </w:r>
    </w:p>
    <w:p w:rsidR="00C52D10" w:rsidRDefault="00C52D10" w:rsidP="00C52D10">
      <w:pPr>
        <w:spacing w:line="360" w:lineRule="auto"/>
        <w:ind w:firstLine="709"/>
        <w:jc w:val="both"/>
        <w:rPr>
          <w:sz w:val="28"/>
          <w:szCs w:val="28"/>
        </w:rPr>
      </w:pPr>
      <w:r>
        <w:rPr>
          <w:sz w:val="28"/>
          <w:szCs w:val="28"/>
        </w:rPr>
        <w:t xml:space="preserve">8.2. </w:t>
      </w:r>
      <w:r w:rsidRPr="00C52D10">
        <w:rPr>
          <w:sz w:val="28"/>
          <w:szCs w:val="28"/>
        </w:rPr>
        <w:t>В целях эффективного</w:t>
      </w:r>
      <w:r>
        <w:rPr>
          <w:sz w:val="28"/>
          <w:szCs w:val="28"/>
        </w:rPr>
        <w:t xml:space="preserve"> управления системой защиты персональных данных </w:t>
      </w:r>
      <w:r w:rsidR="004067FD" w:rsidRPr="007B5E6F">
        <w:rPr>
          <w:sz w:val="28"/>
          <w:szCs w:val="28"/>
        </w:rPr>
        <w:t>КУВО</w:t>
      </w:r>
      <w:r>
        <w:rPr>
          <w:sz w:val="28"/>
          <w:szCs w:val="28"/>
        </w:rPr>
        <w:t xml:space="preserve">, </w:t>
      </w:r>
      <w:r w:rsidR="005115F7">
        <w:rPr>
          <w:sz w:val="28"/>
          <w:szCs w:val="28"/>
        </w:rPr>
        <w:t xml:space="preserve">координации деятельности </w:t>
      </w:r>
      <w:r w:rsidR="004067FD" w:rsidRPr="007B5E6F">
        <w:rPr>
          <w:sz w:val="28"/>
          <w:szCs w:val="28"/>
        </w:rPr>
        <w:t xml:space="preserve">КУВО </w:t>
      </w:r>
      <w:r w:rsidR="005115F7">
        <w:rPr>
          <w:sz w:val="28"/>
          <w:szCs w:val="28"/>
        </w:rPr>
        <w:t xml:space="preserve">по обеспечению безопасности персональных данных, </w:t>
      </w:r>
      <w:r>
        <w:rPr>
          <w:sz w:val="28"/>
          <w:szCs w:val="28"/>
        </w:rPr>
        <w:t xml:space="preserve">своевременного реагирования на изменения в информационной структуре, существенно влияющих на установленные уровни безопасности информации, в </w:t>
      </w:r>
      <w:r w:rsidR="004067FD" w:rsidRPr="007B5E6F">
        <w:rPr>
          <w:sz w:val="28"/>
          <w:szCs w:val="28"/>
        </w:rPr>
        <w:t xml:space="preserve">КУВО </w:t>
      </w:r>
      <w:r>
        <w:rPr>
          <w:sz w:val="28"/>
          <w:szCs w:val="28"/>
        </w:rPr>
        <w:t xml:space="preserve">создается нештатное подразделения по </w:t>
      </w:r>
      <w:r>
        <w:rPr>
          <w:sz w:val="28"/>
          <w:szCs w:val="28"/>
        </w:rPr>
        <w:lastRenderedPageBreak/>
        <w:t>защите информации - комиссия по обеспечению безопасности персональных данных (дале</w:t>
      </w:r>
      <w:proofErr w:type="gramStart"/>
      <w:r>
        <w:rPr>
          <w:sz w:val="28"/>
          <w:szCs w:val="28"/>
        </w:rPr>
        <w:t>е-</w:t>
      </w:r>
      <w:proofErr w:type="gramEnd"/>
      <w:r>
        <w:rPr>
          <w:sz w:val="28"/>
          <w:szCs w:val="28"/>
        </w:rPr>
        <w:t xml:space="preserve"> Комиссия). В состав комиссии входят:</w:t>
      </w:r>
    </w:p>
    <w:p w:rsidR="00C52D10" w:rsidRDefault="00C52D10" w:rsidP="00C52D10">
      <w:pPr>
        <w:spacing w:line="360" w:lineRule="auto"/>
        <w:ind w:firstLine="709"/>
        <w:jc w:val="both"/>
        <w:rPr>
          <w:sz w:val="28"/>
          <w:szCs w:val="28"/>
        </w:rPr>
      </w:pPr>
      <w:r>
        <w:rPr>
          <w:sz w:val="28"/>
          <w:szCs w:val="28"/>
        </w:rPr>
        <w:t xml:space="preserve">- председатель Комиссии, </w:t>
      </w:r>
      <w:r w:rsidR="00413973">
        <w:rPr>
          <w:sz w:val="28"/>
          <w:szCs w:val="28"/>
        </w:rPr>
        <w:t>назначаемый из числа</w:t>
      </w:r>
      <w:r w:rsidR="009D7BE1">
        <w:rPr>
          <w:sz w:val="28"/>
          <w:szCs w:val="28"/>
        </w:rPr>
        <w:t xml:space="preserve"> заместителей руководителя </w:t>
      </w:r>
      <w:r w:rsidR="0038263E" w:rsidRPr="007B5E6F">
        <w:rPr>
          <w:sz w:val="28"/>
          <w:szCs w:val="28"/>
        </w:rPr>
        <w:t>КУВО</w:t>
      </w:r>
      <w:r w:rsidR="009D7BE1">
        <w:rPr>
          <w:sz w:val="28"/>
          <w:szCs w:val="28"/>
        </w:rPr>
        <w:t xml:space="preserve">. Осуществляет общее руководство работами по обеспечению безопасности персональных данных в </w:t>
      </w:r>
      <w:r w:rsidR="0038263E" w:rsidRPr="007B5E6F">
        <w:rPr>
          <w:sz w:val="28"/>
          <w:szCs w:val="28"/>
        </w:rPr>
        <w:t>КУВО</w:t>
      </w:r>
      <w:r w:rsidR="009D7BE1">
        <w:rPr>
          <w:sz w:val="28"/>
          <w:szCs w:val="28"/>
        </w:rPr>
        <w:t>.</w:t>
      </w:r>
    </w:p>
    <w:p w:rsidR="00413973" w:rsidRDefault="00413973" w:rsidP="00C52D10">
      <w:pPr>
        <w:spacing w:line="360" w:lineRule="auto"/>
        <w:ind w:firstLine="709"/>
        <w:jc w:val="both"/>
        <w:rPr>
          <w:sz w:val="28"/>
          <w:szCs w:val="28"/>
        </w:rPr>
      </w:pPr>
      <w:r w:rsidRPr="0010210A">
        <w:rPr>
          <w:sz w:val="28"/>
          <w:szCs w:val="28"/>
        </w:rPr>
        <w:t xml:space="preserve">- заместитель председателя Комиссии - сотрудник общего отдела КУВО. </w:t>
      </w:r>
      <w:r w:rsidR="009D7BE1" w:rsidRPr="0010210A">
        <w:rPr>
          <w:sz w:val="28"/>
          <w:szCs w:val="28"/>
        </w:rPr>
        <w:t xml:space="preserve">Осуществляет непосредственное руководство и </w:t>
      </w:r>
      <w:proofErr w:type="gramStart"/>
      <w:r w:rsidR="009D7BE1" w:rsidRPr="0010210A">
        <w:rPr>
          <w:sz w:val="28"/>
          <w:szCs w:val="28"/>
        </w:rPr>
        <w:t>контроль за</w:t>
      </w:r>
      <w:proofErr w:type="gramEnd"/>
      <w:r w:rsidR="009D7BE1" w:rsidRPr="0010210A">
        <w:rPr>
          <w:sz w:val="28"/>
          <w:szCs w:val="28"/>
        </w:rPr>
        <w:t xml:space="preserve"> обеспечением безопасности персональных данных. </w:t>
      </w:r>
      <w:r w:rsidRPr="0010210A">
        <w:rPr>
          <w:sz w:val="28"/>
          <w:szCs w:val="28"/>
        </w:rPr>
        <w:t>Отвечает за планирование и контроль выполнения организационных мероприятий по безопасности информации и персональных данных (в информационных системах);</w:t>
      </w:r>
    </w:p>
    <w:p w:rsidR="002E05EB" w:rsidRDefault="002E05EB" w:rsidP="00C52D10">
      <w:pPr>
        <w:spacing w:line="360" w:lineRule="auto"/>
        <w:ind w:firstLine="709"/>
        <w:jc w:val="both"/>
        <w:rPr>
          <w:sz w:val="28"/>
          <w:szCs w:val="28"/>
        </w:rPr>
      </w:pPr>
      <w:r>
        <w:rPr>
          <w:sz w:val="28"/>
          <w:szCs w:val="28"/>
        </w:rPr>
        <w:t xml:space="preserve">- члены Комиссии - сотрудники подразделений </w:t>
      </w:r>
      <w:r w:rsidR="0038263E" w:rsidRPr="007B5E6F">
        <w:rPr>
          <w:sz w:val="28"/>
          <w:szCs w:val="28"/>
        </w:rPr>
        <w:t>КУВО</w:t>
      </w:r>
      <w:r>
        <w:rPr>
          <w:sz w:val="28"/>
          <w:szCs w:val="28"/>
        </w:rPr>
        <w:t>.</w:t>
      </w:r>
    </w:p>
    <w:p w:rsidR="002E05EB" w:rsidRPr="003A4F79" w:rsidRDefault="002E05EB" w:rsidP="003A4F79">
      <w:pPr>
        <w:pStyle w:val="affffffffff3"/>
        <w:spacing w:after="0" w:line="360" w:lineRule="auto"/>
        <w:ind w:left="0" w:firstLine="709"/>
        <w:jc w:val="both"/>
        <w:rPr>
          <w:rFonts w:ascii="Times New Roman" w:hAnsi="Times New Roman"/>
          <w:sz w:val="28"/>
          <w:szCs w:val="28"/>
          <w:lang w:eastAsia="ru-RU"/>
        </w:rPr>
      </w:pPr>
      <w:r w:rsidRPr="003A4F79">
        <w:rPr>
          <w:rFonts w:ascii="Times New Roman" w:hAnsi="Times New Roman"/>
          <w:sz w:val="28"/>
          <w:szCs w:val="28"/>
        </w:rPr>
        <w:t>Коми</w:t>
      </w:r>
      <w:r w:rsidR="003A4F79" w:rsidRPr="003A4F79">
        <w:rPr>
          <w:rFonts w:ascii="Times New Roman" w:hAnsi="Times New Roman"/>
          <w:sz w:val="28"/>
          <w:szCs w:val="28"/>
        </w:rPr>
        <w:t xml:space="preserve">ссия </w:t>
      </w:r>
      <w:r w:rsidR="003A4F79">
        <w:rPr>
          <w:sz w:val="28"/>
          <w:szCs w:val="28"/>
        </w:rPr>
        <w:t>о</w:t>
      </w:r>
      <w:r w:rsidR="003A4F79">
        <w:rPr>
          <w:rFonts w:ascii="Times New Roman" w:hAnsi="Times New Roman"/>
          <w:sz w:val="28"/>
          <w:szCs w:val="28"/>
        </w:rPr>
        <w:t>существляет к</w:t>
      </w:r>
      <w:r w:rsidR="003A4F79">
        <w:rPr>
          <w:rFonts w:ascii="Times New Roman" w:hAnsi="Times New Roman"/>
          <w:sz w:val="28"/>
          <w:szCs w:val="28"/>
          <w:lang w:eastAsia="ru-RU"/>
        </w:rPr>
        <w:t xml:space="preserve">онтроль выполнения требований документов, </w:t>
      </w:r>
      <w:r w:rsidR="003A4F79" w:rsidRPr="00865B0E">
        <w:rPr>
          <w:rFonts w:ascii="Times New Roman" w:hAnsi="Times New Roman"/>
          <w:sz w:val="28"/>
          <w:szCs w:val="28"/>
          <w:lang w:eastAsia="ru-RU"/>
        </w:rPr>
        <w:t xml:space="preserve">регламентирующих деятельность по обеспечению </w:t>
      </w:r>
      <w:r w:rsidR="003A4F79">
        <w:rPr>
          <w:rFonts w:ascii="Times New Roman" w:hAnsi="Times New Roman"/>
          <w:sz w:val="28"/>
          <w:szCs w:val="28"/>
          <w:lang w:eastAsia="ru-RU"/>
        </w:rPr>
        <w:t xml:space="preserve">информационной безопасности работниками </w:t>
      </w:r>
      <w:r w:rsidR="0038263E" w:rsidRPr="0038263E">
        <w:rPr>
          <w:rFonts w:ascii="Times New Roman" w:hAnsi="Times New Roman"/>
          <w:sz w:val="28"/>
          <w:szCs w:val="28"/>
        </w:rPr>
        <w:t>КУВО</w:t>
      </w:r>
      <w:r w:rsidR="003A4F79" w:rsidRPr="0038263E">
        <w:rPr>
          <w:rFonts w:ascii="Times New Roman" w:hAnsi="Times New Roman"/>
          <w:sz w:val="28"/>
          <w:szCs w:val="28"/>
          <w:lang w:eastAsia="ru-RU"/>
        </w:rPr>
        <w:t>,</w:t>
      </w:r>
      <w:r w:rsidR="003A4F79">
        <w:rPr>
          <w:rFonts w:ascii="Times New Roman" w:hAnsi="Times New Roman"/>
          <w:sz w:val="28"/>
          <w:szCs w:val="28"/>
          <w:lang w:eastAsia="ru-RU"/>
        </w:rPr>
        <w:t xml:space="preserve"> </w:t>
      </w:r>
      <w:r w:rsidRPr="003A4F79">
        <w:rPr>
          <w:rFonts w:ascii="Times New Roman" w:hAnsi="Times New Roman"/>
          <w:sz w:val="28"/>
          <w:szCs w:val="28"/>
          <w:lang w:eastAsia="ru-RU"/>
        </w:rPr>
        <w:t xml:space="preserve">руководство деятельностью по разработке и актуализации документов </w:t>
      </w:r>
      <w:r w:rsidR="0038263E" w:rsidRPr="0038263E">
        <w:rPr>
          <w:rFonts w:ascii="Times New Roman" w:hAnsi="Times New Roman"/>
          <w:sz w:val="28"/>
          <w:szCs w:val="28"/>
        </w:rPr>
        <w:t>КУВО</w:t>
      </w:r>
      <w:r w:rsidRPr="003A4F79">
        <w:rPr>
          <w:rFonts w:ascii="Times New Roman" w:hAnsi="Times New Roman"/>
          <w:sz w:val="28"/>
          <w:szCs w:val="28"/>
          <w:lang w:eastAsia="ru-RU"/>
        </w:rPr>
        <w:t xml:space="preserve"> по обеспечению безопасности персональных данных, в том числе:</w:t>
      </w:r>
    </w:p>
    <w:p w:rsidR="002E05EB" w:rsidRDefault="002E05EB" w:rsidP="002E05EB">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Pr>
          <w:rFonts w:ascii="Times New Roman" w:hAnsi="Times New Roman"/>
          <w:sz w:val="28"/>
          <w:szCs w:val="28"/>
        </w:rPr>
        <w:t>КУВО</w:t>
      </w:r>
      <w:r w:rsidRPr="006751B4">
        <w:rPr>
          <w:rFonts w:ascii="Times New Roman" w:hAnsi="Times New Roman"/>
          <w:sz w:val="28"/>
          <w:szCs w:val="28"/>
        </w:rPr>
        <w:t xml:space="preserve"> по вопросам безопасности персональных данных</w:t>
      </w:r>
      <w:r>
        <w:rPr>
          <w:rFonts w:ascii="Times New Roman" w:hAnsi="Times New Roman"/>
          <w:sz w:val="28"/>
          <w:szCs w:val="28"/>
        </w:rPr>
        <w:t>;</w:t>
      </w:r>
    </w:p>
    <w:p w:rsidR="002E05EB" w:rsidRDefault="002E05EB" w:rsidP="002E05EB">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2E05EB" w:rsidRDefault="002E05EB" w:rsidP="002E05EB">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52509C" w:rsidRDefault="0052509C" w:rsidP="00D032AE">
      <w:pPr>
        <w:spacing w:line="360" w:lineRule="auto"/>
        <w:ind w:firstLine="709"/>
        <w:jc w:val="both"/>
        <w:rPr>
          <w:sz w:val="28"/>
          <w:szCs w:val="28"/>
        </w:rPr>
      </w:pPr>
    </w:p>
    <w:p w:rsidR="00D032AE" w:rsidRPr="00D032AE" w:rsidRDefault="00546DCA" w:rsidP="00D032AE">
      <w:pPr>
        <w:spacing w:line="360" w:lineRule="auto"/>
        <w:ind w:firstLine="709"/>
        <w:jc w:val="both"/>
        <w:rPr>
          <w:sz w:val="28"/>
          <w:szCs w:val="28"/>
        </w:rPr>
      </w:pPr>
      <w:r>
        <w:rPr>
          <w:sz w:val="28"/>
          <w:szCs w:val="28"/>
        </w:rPr>
        <w:t>8</w:t>
      </w:r>
      <w:r w:rsidR="00D032AE" w:rsidRPr="00D032AE">
        <w:rPr>
          <w:sz w:val="28"/>
          <w:szCs w:val="28"/>
        </w:rPr>
        <w:t>.</w:t>
      </w:r>
      <w:r w:rsidR="00993CBA">
        <w:rPr>
          <w:sz w:val="28"/>
          <w:szCs w:val="28"/>
        </w:rPr>
        <w:t>3</w:t>
      </w:r>
      <w:r w:rsidR="00D032AE" w:rsidRPr="00D032AE">
        <w:rPr>
          <w:sz w:val="28"/>
          <w:szCs w:val="28"/>
        </w:rPr>
        <w:t>. </w:t>
      </w:r>
      <w:r w:rsidR="0052509C">
        <w:rPr>
          <w:sz w:val="28"/>
          <w:szCs w:val="28"/>
        </w:rPr>
        <w:t>В</w:t>
      </w:r>
      <w:r w:rsidRPr="00D032AE">
        <w:rPr>
          <w:sz w:val="28"/>
          <w:szCs w:val="28"/>
        </w:rPr>
        <w:t xml:space="preserve"> </w:t>
      </w:r>
      <w:r w:rsidR="0038263E" w:rsidRPr="007B5E6F">
        <w:rPr>
          <w:sz w:val="28"/>
          <w:szCs w:val="28"/>
        </w:rPr>
        <w:t>КУВО</w:t>
      </w:r>
      <w:r w:rsidRPr="00D032AE">
        <w:rPr>
          <w:sz w:val="28"/>
          <w:szCs w:val="28"/>
        </w:rPr>
        <w:t xml:space="preserve"> </w:t>
      </w:r>
      <w:r>
        <w:rPr>
          <w:sz w:val="28"/>
          <w:szCs w:val="28"/>
        </w:rPr>
        <w:t xml:space="preserve">приказом </w:t>
      </w:r>
      <w:r w:rsidR="00D032AE" w:rsidRPr="00D032AE">
        <w:rPr>
          <w:sz w:val="28"/>
          <w:szCs w:val="28"/>
        </w:rPr>
        <w:t>назначается лицо, ответственное за организацию обработки</w:t>
      </w:r>
      <w:r>
        <w:rPr>
          <w:sz w:val="28"/>
          <w:szCs w:val="28"/>
        </w:rPr>
        <w:t xml:space="preserve"> </w:t>
      </w:r>
      <w:r w:rsidRPr="00D032AE">
        <w:rPr>
          <w:sz w:val="28"/>
          <w:szCs w:val="28"/>
        </w:rPr>
        <w:t>(далее - Ответственное лицо)</w:t>
      </w:r>
      <w:r w:rsidR="00D032AE" w:rsidRPr="00D032AE">
        <w:rPr>
          <w:sz w:val="28"/>
          <w:szCs w:val="28"/>
        </w:rPr>
        <w:t xml:space="preserve">. </w:t>
      </w:r>
    </w:p>
    <w:p w:rsidR="00D032AE" w:rsidRPr="00D032AE" w:rsidRDefault="00D032AE" w:rsidP="00D032AE">
      <w:pPr>
        <w:spacing w:line="360" w:lineRule="auto"/>
        <w:ind w:firstLine="709"/>
        <w:jc w:val="both"/>
        <w:rPr>
          <w:sz w:val="28"/>
          <w:szCs w:val="28"/>
        </w:rPr>
      </w:pPr>
      <w:r w:rsidRPr="00D032AE">
        <w:rPr>
          <w:sz w:val="28"/>
          <w:szCs w:val="28"/>
        </w:rPr>
        <w:t>Ответственное лицо обязано:</w:t>
      </w:r>
    </w:p>
    <w:p w:rsidR="00D032AE" w:rsidRPr="00D032AE" w:rsidRDefault="00D032AE" w:rsidP="00D032AE">
      <w:pPr>
        <w:spacing w:line="360" w:lineRule="auto"/>
        <w:ind w:firstLine="709"/>
        <w:jc w:val="both"/>
        <w:rPr>
          <w:sz w:val="28"/>
          <w:szCs w:val="28"/>
        </w:rPr>
      </w:pPr>
      <w:r w:rsidRPr="00D032AE">
        <w:rPr>
          <w:sz w:val="28"/>
          <w:szCs w:val="28"/>
        </w:rPr>
        <w:t xml:space="preserve">- доводить до сведения сотрудников </w:t>
      </w:r>
      <w:r w:rsidR="0038263E" w:rsidRPr="007B5E6F">
        <w:rPr>
          <w:sz w:val="28"/>
          <w:szCs w:val="28"/>
        </w:rPr>
        <w:t xml:space="preserve">КУВО </w:t>
      </w:r>
      <w:r w:rsidRPr="00D032AE">
        <w:rPr>
          <w:sz w:val="28"/>
          <w:szCs w:val="28"/>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032AE" w:rsidRDefault="00D032AE" w:rsidP="00D032AE">
      <w:pPr>
        <w:spacing w:line="360" w:lineRule="auto"/>
        <w:ind w:firstLine="709"/>
        <w:jc w:val="both"/>
        <w:rPr>
          <w:sz w:val="28"/>
          <w:szCs w:val="28"/>
        </w:rPr>
      </w:pPr>
      <w:r w:rsidRPr="00D032AE">
        <w:rPr>
          <w:sz w:val="28"/>
          <w:szCs w:val="28"/>
        </w:rPr>
        <w:t xml:space="preserve">- организовывать прием и обработку обращений и запросов субъектов </w:t>
      </w:r>
      <w:proofErr w:type="gramStart"/>
      <w:r w:rsidRPr="00D032AE">
        <w:rPr>
          <w:sz w:val="28"/>
          <w:szCs w:val="28"/>
        </w:rPr>
        <w:t>персональных</w:t>
      </w:r>
      <w:proofErr w:type="gramEnd"/>
      <w:r w:rsidRPr="00D032AE">
        <w:rPr>
          <w:sz w:val="28"/>
          <w:szCs w:val="28"/>
        </w:rPr>
        <w:t xml:space="preserve"> данных или их представителей и (или) осуществлять контроль за приемом и обрабо</w:t>
      </w:r>
      <w:r w:rsidR="00696AC8">
        <w:rPr>
          <w:sz w:val="28"/>
          <w:szCs w:val="28"/>
        </w:rPr>
        <w:t>ткой таких обращений и запросов;</w:t>
      </w:r>
    </w:p>
    <w:p w:rsidR="00696AC8" w:rsidRDefault="00696AC8" w:rsidP="00D032AE">
      <w:pPr>
        <w:spacing w:line="360" w:lineRule="auto"/>
        <w:ind w:firstLine="709"/>
        <w:jc w:val="both"/>
        <w:rPr>
          <w:sz w:val="28"/>
          <w:szCs w:val="28"/>
        </w:rPr>
      </w:pPr>
      <w:r w:rsidRPr="00090FD0">
        <w:rPr>
          <w:sz w:val="28"/>
          <w:szCs w:val="28"/>
        </w:rPr>
        <w:lastRenderedPageBreak/>
        <w:t xml:space="preserve">- 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38263E" w:rsidRPr="007B5E6F">
        <w:rPr>
          <w:sz w:val="28"/>
          <w:szCs w:val="28"/>
        </w:rPr>
        <w:t>КУВО</w:t>
      </w:r>
      <w:r w:rsidRPr="00090FD0">
        <w:rPr>
          <w:sz w:val="28"/>
          <w:szCs w:val="28"/>
        </w:rPr>
        <w:t>.</w:t>
      </w:r>
    </w:p>
    <w:p w:rsidR="00205366" w:rsidRDefault="00205366" w:rsidP="00205366">
      <w:pPr>
        <w:spacing w:line="360" w:lineRule="auto"/>
        <w:ind w:firstLine="709"/>
        <w:jc w:val="both"/>
        <w:rPr>
          <w:sz w:val="28"/>
          <w:szCs w:val="28"/>
        </w:rPr>
      </w:pPr>
      <w:r w:rsidRPr="00D032AE">
        <w:rPr>
          <w:sz w:val="28"/>
          <w:szCs w:val="28"/>
        </w:rPr>
        <w:t xml:space="preserve">- осуществлять внутренний </w:t>
      </w:r>
      <w:proofErr w:type="gramStart"/>
      <w:r w:rsidRPr="00D032AE">
        <w:rPr>
          <w:sz w:val="28"/>
          <w:szCs w:val="28"/>
        </w:rPr>
        <w:t>контроль за</w:t>
      </w:r>
      <w:proofErr w:type="gramEnd"/>
      <w:r w:rsidRPr="00D032AE">
        <w:rPr>
          <w:sz w:val="28"/>
          <w:szCs w:val="28"/>
        </w:rPr>
        <w:t xml:space="preserve"> соблюдением </w:t>
      </w:r>
      <w:r>
        <w:rPr>
          <w:sz w:val="28"/>
          <w:szCs w:val="28"/>
        </w:rPr>
        <w:t xml:space="preserve">требований по защите безопасности персональных данных в </w:t>
      </w:r>
      <w:r w:rsidR="0038263E" w:rsidRPr="007B5E6F">
        <w:rPr>
          <w:sz w:val="28"/>
          <w:szCs w:val="28"/>
        </w:rPr>
        <w:t>КУВО</w:t>
      </w:r>
      <w:r w:rsidRPr="00D032AE">
        <w:rPr>
          <w:sz w:val="28"/>
          <w:szCs w:val="28"/>
        </w:rPr>
        <w:t xml:space="preserve">, правил </w:t>
      </w:r>
      <w:r>
        <w:rPr>
          <w:sz w:val="28"/>
          <w:szCs w:val="28"/>
        </w:rPr>
        <w:t xml:space="preserve">их </w:t>
      </w:r>
      <w:r w:rsidRPr="00D032AE">
        <w:rPr>
          <w:sz w:val="28"/>
          <w:szCs w:val="28"/>
        </w:rPr>
        <w:t>обработки;</w:t>
      </w:r>
    </w:p>
    <w:p w:rsidR="00205366" w:rsidRPr="00FC7874" w:rsidRDefault="00205366" w:rsidP="00205366">
      <w:pPr>
        <w:spacing w:line="360" w:lineRule="auto"/>
        <w:ind w:firstLine="709"/>
        <w:jc w:val="both"/>
        <w:rPr>
          <w:sz w:val="28"/>
          <w:szCs w:val="28"/>
        </w:rPr>
      </w:pPr>
      <w:r w:rsidRPr="00FC7874">
        <w:rPr>
          <w:sz w:val="28"/>
          <w:szCs w:val="28"/>
        </w:rPr>
        <w:t xml:space="preserve">- отвечает за ведение и актуализацию документов </w:t>
      </w:r>
      <w:r w:rsidR="0038263E" w:rsidRPr="007B5E6F">
        <w:rPr>
          <w:sz w:val="28"/>
          <w:szCs w:val="28"/>
        </w:rPr>
        <w:t xml:space="preserve">КУВО </w:t>
      </w:r>
      <w:r w:rsidRPr="00FC7874">
        <w:rPr>
          <w:sz w:val="28"/>
          <w:szCs w:val="28"/>
        </w:rPr>
        <w:t xml:space="preserve"> по обеспечению безопасности персональных данных, в том числе списков сотрудников, допущенных к обработке персональных данных (по подразделениям КУВО, по информационным системам);</w:t>
      </w:r>
    </w:p>
    <w:p w:rsidR="008D1817" w:rsidRDefault="00546DCA" w:rsidP="00C53C62">
      <w:pPr>
        <w:spacing w:line="360" w:lineRule="auto"/>
        <w:ind w:firstLine="709"/>
        <w:jc w:val="both"/>
        <w:rPr>
          <w:sz w:val="28"/>
          <w:szCs w:val="28"/>
        </w:rPr>
      </w:pPr>
      <w:r>
        <w:rPr>
          <w:sz w:val="28"/>
          <w:szCs w:val="28"/>
        </w:rPr>
        <w:t>8.</w:t>
      </w:r>
      <w:r w:rsidR="00993CBA">
        <w:rPr>
          <w:sz w:val="28"/>
          <w:szCs w:val="28"/>
        </w:rPr>
        <w:t>4</w:t>
      </w:r>
      <w:r>
        <w:rPr>
          <w:sz w:val="28"/>
          <w:szCs w:val="28"/>
        </w:rPr>
        <w:t xml:space="preserve">. </w:t>
      </w:r>
      <w:r w:rsidR="00B854D2">
        <w:rPr>
          <w:sz w:val="28"/>
          <w:szCs w:val="28"/>
        </w:rPr>
        <w:t>Для разработки и осуществления мероприятий по обеспечению безопасности персональных данных при их обработке без использования средств автоматиз</w:t>
      </w:r>
      <w:r w:rsidR="008D1817">
        <w:rPr>
          <w:sz w:val="28"/>
          <w:szCs w:val="28"/>
        </w:rPr>
        <w:t xml:space="preserve">ации, также при их обработке в информационных системах </w:t>
      </w:r>
      <w:r w:rsidR="00B854D2">
        <w:rPr>
          <w:sz w:val="28"/>
          <w:szCs w:val="28"/>
        </w:rPr>
        <w:t>приказом руководителя назначаются должностные лица, ответственные за обеспечение безопасности персональных данных с учетом классификации персональных данных</w:t>
      </w:r>
      <w:r w:rsidR="009E27BF">
        <w:rPr>
          <w:sz w:val="28"/>
          <w:szCs w:val="28"/>
        </w:rPr>
        <w:t>.</w:t>
      </w:r>
      <w:r w:rsidR="00FC7874">
        <w:rPr>
          <w:sz w:val="28"/>
          <w:szCs w:val="28"/>
        </w:rPr>
        <w:t xml:space="preserve"> </w:t>
      </w:r>
    </w:p>
    <w:p w:rsidR="00B33100" w:rsidRPr="00555116" w:rsidRDefault="0052509C" w:rsidP="00C53C62">
      <w:pPr>
        <w:spacing w:line="360" w:lineRule="auto"/>
        <w:ind w:firstLine="709"/>
        <w:jc w:val="both"/>
        <w:rPr>
          <w:sz w:val="28"/>
          <w:szCs w:val="28"/>
        </w:rPr>
      </w:pPr>
      <w:r>
        <w:rPr>
          <w:sz w:val="28"/>
          <w:szCs w:val="28"/>
        </w:rPr>
        <w:t xml:space="preserve">8.5. </w:t>
      </w:r>
      <w:r w:rsidR="00B33100" w:rsidRPr="00555116">
        <w:rPr>
          <w:sz w:val="28"/>
          <w:szCs w:val="28"/>
        </w:rPr>
        <w:t xml:space="preserve">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w:t>
      </w:r>
      <w:proofErr w:type="gramStart"/>
      <w:r w:rsidR="00B33100" w:rsidRPr="00555116">
        <w:rPr>
          <w:sz w:val="28"/>
          <w:szCs w:val="28"/>
        </w:rPr>
        <w:t>ответственными</w:t>
      </w:r>
      <w:proofErr w:type="gramEnd"/>
      <w:r w:rsidR="00B33100" w:rsidRPr="00555116">
        <w:rPr>
          <w:sz w:val="28"/>
          <w:szCs w:val="28"/>
        </w:rPr>
        <w:t xml:space="preserve">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725B7B">
        <w:rPr>
          <w:sz w:val="28"/>
          <w:szCs w:val="28"/>
        </w:rPr>
        <w:t>подразделений КУВО</w:t>
      </w:r>
      <w:r w:rsidR="00B33100" w:rsidRPr="00555116">
        <w:rPr>
          <w:sz w:val="28"/>
          <w:szCs w:val="28"/>
        </w:rPr>
        <w:t>.</w:t>
      </w:r>
      <w:r w:rsidR="00E503B7">
        <w:rPr>
          <w:sz w:val="28"/>
          <w:szCs w:val="28"/>
        </w:rPr>
        <w:t xml:space="preserve"> </w:t>
      </w:r>
    </w:p>
    <w:p w:rsidR="00EF1ABB" w:rsidRPr="0038263E" w:rsidRDefault="00BB47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52509C">
        <w:rPr>
          <w:rFonts w:ascii="Times New Roman" w:hAnsi="Times New Roman"/>
          <w:sz w:val="28"/>
          <w:szCs w:val="28"/>
        </w:rPr>
        <w:t>7</w:t>
      </w:r>
      <w:r>
        <w:rPr>
          <w:rFonts w:ascii="Times New Roman" w:hAnsi="Times New Roman"/>
          <w:sz w:val="28"/>
          <w:szCs w:val="28"/>
        </w:rPr>
        <w:t>. Администратор безопасности</w:t>
      </w:r>
      <w:r w:rsidR="0068750A">
        <w:rPr>
          <w:rFonts w:ascii="Times New Roman" w:hAnsi="Times New Roman"/>
          <w:sz w:val="28"/>
          <w:szCs w:val="28"/>
        </w:rPr>
        <w:t xml:space="preserve"> назначается приказом </w:t>
      </w:r>
      <w:r w:rsidR="0038263E" w:rsidRPr="0038263E">
        <w:rPr>
          <w:rFonts w:ascii="Times New Roman" w:hAnsi="Times New Roman"/>
          <w:sz w:val="28"/>
          <w:szCs w:val="28"/>
        </w:rPr>
        <w:t>КУВО</w:t>
      </w:r>
      <w:r w:rsidRPr="0038263E">
        <w:rPr>
          <w:rFonts w:ascii="Times New Roman" w:hAnsi="Times New Roman"/>
          <w:sz w:val="28"/>
          <w:szCs w:val="28"/>
        </w:rPr>
        <w:t>.</w:t>
      </w:r>
    </w:p>
    <w:p w:rsidR="0068750A" w:rsidRDefault="0068750A" w:rsidP="0068750A">
      <w:pPr>
        <w:pStyle w:val="Bodytext"/>
      </w:pPr>
      <w:r>
        <w:t xml:space="preserve">8.7.1. Администратор безопасности является ответственным должностным лицом, уполномоченным на проведение работ </w:t>
      </w:r>
      <w:r w:rsidRPr="00D257EC">
        <w:t xml:space="preserve">по технической защите информации, обеспечению безопасности </w:t>
      </w:r>
      <w:proofErr w:type="spellStart"/>
      <w:r w:rsidRPr="00D257EC">
        <w:t>ПДн</w:t>
      </w:r>
      <w:proofErr w:type="spellEnd"/>
      <w:r>
        <w:t xml:space="preserve"> и  поддержанию достигнутого уровня защиты </w:t>
      </w:r>
      <w:proofErr w:type="spellStart"/>
      <w:r>
        <w:t>ИСПДн</w:t>
      </w:r>
      <w:proofErr w:type="spellEnd"/>
      <w:r>
        <w:t xml:space="preserve"> и их ресурсов на этапах  эксплуатации и модернизации.</w:t>
      </w:r>
    </w:p>
    <w:p w:rsidR="0068750A" w:rsidRPr="00FF1949" w:rsidRDefault="0068750A" w:rsidP="0068750A">
      <w:pPr>
        <w:pStyle w:val="Bodytext"/>
      </w:pPr>
      <w:r>
        <w:t>8.7.2.</w:t>
      </w:r>
      <w:r w:rsidRPr="00FF1949">
        <w:t xml:space="preserve"> Администратор безопасности осуществляет методическое руководство в вопросах обеспечения защиты </w:t>
      </w:r>
      <w:proofErr w:type="spellStart"/>
      <w:r w:rsidRPr="00FF1949">
        <w:t>ПДн</w:t>
      </w:r>
      <w:proofErr w:type="spellEnd"/>
      <w:r w:rsidRPr="00FF1949">
        <w:t xml:space="preserve"> пользователей, администраторов информационных систем и других лиц, допущенных к работе в </w:t>
      </w:r>
      <w:proofErr w:type="spellStart"/>
      <w:r w:rsidRPr="00FF1949">
        <w:t>ИСПДн</w:t>
      </w:r>
      <w:proofErr w:type="spellEnd"/>
      <w:r w:rsidRPr="00FF1949">
        <w:t>.</w:t>
      </w:r>
    </w:p>
    <w:p w:rsidR="0068750A" w:rsidRDefault="0068750A" w:rsidP="0068750A">
      <w:pPr>
        <w:pStyle w:val="Bodytext"/>
      </w:pPr>
      <w:r>
        <w:lastRenderedPageBreak/>
        <w:t>8.7.3</w:t>
      </w:r>
      <w:r w:rsidRPr="00FF1949">
        <w:t>. Требования администратора</w:t>
      </w:r>
      <w:r>
        <w:t xml:space="preserve">  безопасности, связанные с выполнением им своих должностных обязанностей, обязательны для исполнения всеми пользователями </w:t>
      </w:r>
      <w:proofErr w:type="spellStart"/>
      <w:r>
        <w:t>ИСПДн</w:t>
      </w:r>
      <w:proofErr w:type="spellEnd"/>
      <w:r>
        <w:t>.</w:t>
      </w:r>
    </w:p>
    <w:p w:rsidR="0068750A" w:rsidRDefault="0068750A" w:rsidP="0068750A">
      <w:pPr>
        <w:pStyle w:val="Bodytext"/>
      </w:pPr>
    </w:p>
    <w:p w:rsidR="0068750A" w:rsidRDefault="0068750A" w:rsidP="0068750A">
      <w:pPr>
        <w:spacing w:line="360" w:lineRule="auto"/>
        <w:ind w:firstLine="709"/>
        <w:jc w:val="both"/>
        <w:rPr>
          <w:sz w:val="28"/>
          <w:szCs w:val="28"/>
        </w:rPr>
      </w:pPr>
      <w:r>
        <w:rPr>
          <w:sz w:val="28"/>
          <w:szCs w:val="28"/>
        </w:rPr>
        <w:t xml:space="preserve">8.8. </w:t>
      </w:r>
      <w:r w:rsidRPr="00BB1217">
        <w:rPr>
          <w:sz w:val="28"/>
          <w:szCs w:val="28"/>
        </w:rPr>
        <w:t xml:space="preserve">Ответственность за </w:t>
      </w:r>
      <w:r>
        <w:rPr>
          <w:sz w:val="28"/>
          <w:szCs w:val="28"/>
        </w:rPr>
        <w:t xml:space="preserve">организацию и </w:t>
      </w:r>
      <w:r w:rsidRPr="00BB1217">
        <w:rPr>
          <w:sz w:val="28"/>
          <w:szCs w:val="28"/>
        </w:rPr>
        <w:t xml:space="preserve">выполнение правил обеспечения безопасности персональных данных в отделах </w:t>
      </w:r>
      <w:r w:rsidR="0038263E" w:rsidRPr="007B5E6F">
        <w:rPr>
          <w:sz w:val="28"/>
          <w:szCs w:val="28"/>
        </w:rPr>
        <w:t xml:space="preserve">КУВО </w:t>
      </w:r>
      <w:r w:rsidRPr="00BB1217">
        <w:rPr>
          <w:sz w:val="28"/>
          <w:szCs w:val="28"/>
        </w:rPr>
        <w:t>возлож</w:t>
      </w:r>
      <w:r>
        <w:rPr>
          <w:sz w:val="28"/>
          <w:szCs w:val="28"/>
        </w:rPr>
        <w:t>ена</w:t>
      </w:r>
      <w:r w:rsidRPr="00BB1217">
        <w:rPr>
          <w:sz w:val="28"/>
          <w:szCs w:val="28"/>
        </w:rPr>
        <w:t xml:space="preserve"> на </w:t>
      </w:r>
      <w:r>
        <w:rPr>
          <w:sz w:val="28"/>
          <w:szCs w:val="28"/>
        </w:rPr>
        <w:t>начальников</w:t>
      </w:r>
      <w:r w:rsidRPr="00BB1217">
        <w:rPr>
          <w:sz w:val="28"/>
          <w:szCs w:val="28"/>
        </w:rPr>
        <w:t xml:space="preserve"> отделов</w:t>
      </w:r>
      <w:r>
        <w:rPr>
          <w:sz w:val="28"/>
          <w:szCs w:val="28"/>
        </w:rPr>
        <w:t xml:space="preserve">. </w:t>
      </w:r>
    </w:p>
    <w:p w:rsidR="0068750A" w:rsidRDefault="0068750A" w:rsidP="0068750A">
      <w:pPr>
        <w:spacing w:line="360" w:lineRule="auto"/>
        <w:ind w:firstLine="709"/>
        <w:jc w:val="both"/>
        <w:rPr>
          <w:sz w:val="28"/>
          <w:szCs w:val="28"/>
        </w:rPr>
      </w:pPr>
      <w:r>
        <w:rPr>
          <w:sz w:val="28"/>
          <w:szCs w:val="28"/>
        </w:rPr>
        <w:t xml:space="preserve">Начальники отделов </w:t>
      </w:r>
      <w:r w:rsidR="0038263E" w:rsidRPr="007B5E6F">
        <w:rPr>
          <w:sz w:val="28"/>
          <w:szCs w:val="28"/>
        </w:rPr>
        <w:t>КУВО</w:t>
      </w:r>
      <w:r w:rsidRPr="00256A4E">
        <w:rPr>
          <w:sz w:val="28"/>
          <w:szCs w:val="28"/>
        </w:rPr>
        <w:t xml:space="preserve">, ответственные за вопросы </w:t>
      </w:r>
      <w:r>
        <w:rPr>
          <w:sz w:val="28"/>
          <w:szCs w:val="28"/>
        </w:rPr>
        <w:t>обеспечения информационной безопасности</w:t>
      </w:r>
      <w:r w:rsidRPr="00256A4E">
        <w:rPr>
          <w:sz w:val="28"/>
          <w:szCs w:val="28"/>
        </w:rPr>
        <w:t xml:space="preserve"> в своих подразделениях</w:t>
      </w:r>
      <w:r>
        <w:rPr>
          <w:sz w:val="28"/>
          <w:szCs w:val="28"/>
        </w:rPr>
        <w:t>:</w:t>
      </w:r>
    </w:p>
    <w:p w:rsidR="0068750A" w:rsidRDefault="0068750A" w:rsidP="0068750A">
      <w:pPr>
        <w:numPr>
          <w:ilvl w:val="0"/>
          <w:numId w:val="61"/>
        </w:numPr>
        <w:tabs>
          <w:tab w:val="left" w:pos="993"/>
        </w:tabs>
        <w:spacing w:line="360" w:lineRule="auto"/>
        <w:ind w:left="0" w:firstLine="709"/>
        <w:jc w:val="both"/>
        <w:rPr>
          <w:sz w:val="28"/>
          <w:szCs w:val="28"/>
        </w:rPr>
      </w:pPr>
      <w:r>
        <w:rPr>
          <w:sz w:val="28"/>
          <w:szCs w:val="28"/>
        </w:rPr>
        <w:t>о</w:t>
      </w:r>
      <w:r w:rsidRPr="00256A4E">
        <w:rPr>
          <w:sz w:val="28"/>
          <w:szCs w:val="28"/>
        </w:rPr>
        <w:t xml:space="preserve">рганизуют контроль выполнения мероприятий по защите </w:t>
      </w:r>
      <w:r>
        <w:rPr>
          <w:sz w:val="28"/>
          <w:szCs w:val="28"/>
        </w:rPr>
        <w:t>персональных данных в подразделениях;</w:t>
      </w:r>
    </w:p>
    <w:p w:rsidR="0068750A" w:rsidRDefault="0068750A" w:rsidP="0068750A">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ведение и актуализацию списка сотрудников, допущенных к обработке </w:t>
      </w:r>
      <w:r>
        <w:rPr>
          <w:sz w:val="28"/>
          <w:szCs w:val="28"/>
        </w:rPr>
        <w:t>персональных данных (по информационным системам);</w:t>
      </w:r>
    </w:p>
    <w:p w:rsidR="0068750A" w:rsidRDefault="0068750A" w:rsidP="0068750A">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38263E" w:rsidRPr="007B5E6F">
        <w:rPr>
          <w:sz w:val="28"/>
          <w:szCs w:val="28"/>
        </w:rPr>
        <w:t>КУВО</w:t>
      </w:r>
      <w:r>
        <w:rPr>
          <w:sz w:val="28"/>
          <w:szCs w:val="28"/>
        </w:rPr>
        <w:t>;</w:t>
      </w:r>
    </w:p>
    <w:p w:rsidR="0068750A" w:rsidRDefault="0068750A" w:rsidP="0068750A">
      <w:pPr>
        <w:numPr>
          <w:ilvl w:val="0"/>
          <w:numId w:val="61"/>
        </w:numPr>
        <w:tabs>
          <w:tab w:val="left" w:pos="993"/>
        </w:tabs>
        <w:spacing w:line="360" w:lineRule="auto"/>
        <w:ind w:left="0" w:firstLine="709"/>
        <w:jc w:val="both"/>
        <w:rPr>
          <w:sz w:val="28"/>
          <w:szCs w:val="28"/>
        </w:rPr>
      </w:pPr>
      <w:r>
        <w:rPr>
          <w:sz w:val="28"/>
          <w:szCs w:val="28"/>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Pr="00256A4E">
        <w:rPr>
          <w:sz w:val="28"/>
          <w:szCs w:val="28"/>
        </w:rPr>
        <w:t>.</w:t>
      </w:r>
      <w:r>
        <w:rPr>
          <w:sz w:val="28"/>
          <w:szCs w:val="28"/>
        </w:rPr>
        <w:t>).</w:t>
      </w:r>
    </w:p>
    <w:p w:rsidR="00BB476A" w:rsidRPr="006751B4" w:rsidRDefault="00BB476A" w:rsidP="00C53C62">
      <w:pPr>
        <w:pStyle w:val="affffffffff3"/>
        <w:spacing w:after="0" w:line="360" w:lineRule="auto"/>
        <w:ind w:left="0" w:firstLine="709"/>
        <w:jc w:val="both"/>
        <w:rPr>
          <w:rFonts w:ascii="Times New Roman" w:hAnsi="Times New Roman"/>
          <w:sz w:val="28"/>
          <w:szCs w:val="28"/>
        </w:rPr>
      </w:pP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68750A">
        <w:rPr>
          <w:sz w:val="28"/>
          <w:szCs w:val="28"/>
        </w:rPr>
        <w:t>9</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38263E" w:rsidRPr="007B5E6F">
        <w:rPr>
          <w:sz w:val="28"/>
          <w:szCs w:val="28"/>
        </w:rPr>
        <w:t xml:space="preserve">КУВО </w:t>
      </w:r>
      <w:r w:rsidRPr="00256A4E">
        <w:rPr>
          <w:sz w:val="28"/>
          <w:szCs w:val="28"/>
        </w:rPr>
        <w:t>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0038263E" w:rsidRPr="007B5E6F">
        <w:rPr>
          <w:sz w:val="28"/>
          <w:szCs w:val="28"/>
        </w:rPr>
        <w:t>КУВО</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lastRenderedPageBreak/>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2"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3" w:name="_Toc447204610"/>
      <w:bookmarkStart w:id="64" w:name="_Toc461179789"/>
      <w:bookmarkEnd w:id="62"/>
      <w:r w:rsidRPr="00395480">
        <w:rPr>
          <w:sz w:val="28"/>
          <w:szCs w:val="28"/>
        </w:rPr>
        <w:t>Порядок доступа сотрудников в помещения, в которых ведется обработка персональных данных</w:t>
      </w:r>
      <w:bookmarkEnd w:id="63"/>
      <w:bookmarkEnd w:id="64"/>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proofErr w:type="gramStart"/>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roofErr w:type="gramEnd"/>
    </w:p>
    <w:p w:rsidR="00D76B3E" w:rsidRDefault="00157541" w:rsidP="00D76B3E">
      <w:pPr>
        <w:spacing w:line="360" w:lineRule="auto"/>
        <w:ind w:firstLine="709"/>
        <w:jc w:val="both"/>
        <w:rPr>
          <w:sz w:val="28"/>
          <w:szCs w:val="28"/>
        </w:rPr>
      </w:pPr>
      <w:r w:rsidRPr="00B61204">
        <w:rPr>
          <w:sz w:val="28"/>
          <w:szCs w:val="28"/>
        </w:rPr>
        <w:t xml:space="preserve">Для этого входные двери этих помещений </w:t>
      </w:r>
      <w:r w:rsidR="00786CA5" w:rsidRPr="00B61204">
        <w:rPr>
          <w:sz w:val="28"/>
          <w:szCs w:val="28"/>
        </w:rPr>
        <w:t>оборудуются</w:t>
      </w:r>
      <w:r w:rsidRPr="00B61204">
        <w:rPr>
          <w:sz w:val="28"/>
          <w:szCs w:val="28"/>
        </w:rPr>
        <w:t xml:space="preserve"> прочными, оборудованными надежными замками. Окна помещений, расположенных на первых этажах здани</w:t>
      </w:r>
      <w:r w:rsidR="00B61204" w:rsidRPr="00B61204">
        <w:rPr>
          <w:sz w:val="28"/>
          <w:szCs w:val="28"/>
        </w:rPr>
        <w:t>я</w:t>
      </w:r>
      <w:r w:rsidRPr="00B61204">
        <w:rPr>
          <w:sz w:val="28"/>
          <w:szCs w:val="28"/>
        </w:rPr>
        <w:t>, защищ</w:t>
      </w:r>
      <w:r w:rsidR="00786CA5" w:rsidRPr="00B61204">
        <w:rPr>
          <w:sz w:val="28"/>
          <w:szCs w:val="28"/>
        </w:rPr>
        <w:t>аются</w:t>
      </w:r>
      <w:r w:rsidRPr="00B61204">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0F4632">
        <w:rPr>
          <w:sz w:val="28"/>
          <w:szCs w:val="28"/>
        </w:rPr>
        <w:t>КУВО</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0F4632">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w:t>
      </w:r>
      <w:r w:rsidR="00395480" w:rsidRPr="00395480">
        <w:rPr>
          <w:bCs/>
          <w:sz w:val="28"/>
          <w:szCs w:val="28"/>
        </w:rPr>
        <w:lastRenderedPageBreak/>
        <w:t>персональным данным</w:t>
      </w:r>
      <w:r w:rsidR="000F4632">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proofErr w:type="gramStart"/>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9A57DE">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w:t>
      </w:r>
      <w:proofErr w:type="gramEnd"/>
      <w:r w:rsidRPr="0016398D">
        <w:rPr>
          <w:rFonts w:ascii="Times New Roman" w:hAnsi="Times New Roman"/>
          <w:sz w:val="28"/>
          <w:szCs w:val="28"/>
        </w:rPr>
        <w:t xml:space="preserve">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lastRenderedPageBreak/>
        <w:t xml:space="preserve">Ремонт (вне помещений </w:t>
      </w:r>
      <w:r w:rsidR="0038263E" w:rsidRPr="0038263E">
        <w:rPr>
          <w:rFonts w:ascii="Times New Roman" w:hAnsi="Times New Roman"/>
          <w:sz w:val="28"/>
          <w:szCs w:val="28"/>
        </w:rPr>
        <w:t>КУВО</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proofErr w:type="gramStart"/>
      <w:r w:rsidRPr="00395480">
        <w:rPr>
          <w:rFonts w:ascii="Times New Roman" w:hAnsi="Times New Roman"/>
          <w:bCs/>
          <w:sz w:val="28"/>
          <w:szCs w:val="28"/>
        </w:rPr>
        <w:t>Контроль за</w:t>
      </w:r>
      <w:proofErr w:type="gramEnd"/>
      <w:r w:rsidRPr="00395480">
        <w:rPr>
          <w:rFonts w:ascii="Times New Roman" w:hAnsi="Times New Roman"/>
          <w:bCs/>
          <w:sz w:val="28"/>
          <w:szCs w:val="28"/>
        </w:rPr>
        <w:t xml:space="preserve">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9005F4" w:rsidRPr="009005F4">
        <w:rPr>
          <w:rFonts w:ascii="Times New Roman" w:hAnsi="Times New Roman"/>
          <w:sz w:val="28"/>
          <w:szCs w:val="28"/>
        </w:rPr>
        <w:t>КУВО</w:t>
      </w:r>
      <w:r w:rsidR="00B82EE0" w:rsidRPr="009005F4">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5" w:name="_Toc447204611"/>
      <w:bookmarkStart w:id="66" w:name="_Toc461179790"/>
      <w:r w:rsidRPr="00912DA8">
        <w:rPr>
          <w:sz w:val="28"/>
          <w:szCs w:val="28"/>
        </w:rPr>
        <w:t>Организация доступа к персональным данным</w:t>
      </w:r>
      <w:bookmarkEnd w:id="65"/>
      <w:bookmarkEnd w:id="66"/>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B61204" w:rsidRDefault="005863CC" w:rsidP="00C53C62">
      <w:pPr>
        <w:numPr>
          <w:ilvl w:val="0"/>
          <w:numId w:val="65"/>
        </w:numPr>
        <w:spacing w:line="360" w:lineRule="auto"/>
        <w:ind w:left="0" w:firstLine="709"/>
        <w:jc w:val="both"/>
        <w:rPr>
          <w:sz w:val="28"/>
          <w:szCs w:val="28"/>
        </w:rPr>
      </w:pPr>
      <w:r w:rsidRPr="00B61204">
        <w:rPr>
          <w:sz w:val="28"/>
          <w:szCs w:val="28"/>
        </w:rPr>
        <w:t xml:space="preserve">в случае обезличивания </w:t>
      </w:r>
      <w:r w:rsidR="007F4C50" w:rsidRPr="00B61204">
        <w:rPr>
          <w:sz w:val="28"/>
          <w:szCs w:val="28"/>
        </w:rPr>
        <w:t>персональных данных</w:t>
      </w:r>
      <w:r w:rsidRPr="00B61204">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9005F4" w:rsidRPr="007B5E6F">
        <w:rPr>
          <w:sz w:val="28"/>
          <w:szCs w:val="28"/>
        </w:rPr>
        <w:t>КУВО</w:t>
      </w:r>
      <w:r w:rsidR="001C29A4">
        <w:rPr>
          <w:sz w:val="28"/>
          <w:szCs w:val="28"/>
        </w:rPr>
        <w:t xml:space="preserve">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1C29A4" w:rsidRDefault="005863CC" w:rsidP="00C53C62">
      <w:pPr>
        <w:spacing w:line="360" w:lineRule="auto"/>
        <w:ind w:firstLine="709"/>
        <w:jc w:val="both"/>
        <w:rPr>
          <w:sz w:val="28"/>
          <w:szCs w:val="28"/>
        </w:rPr>
      </w:pPr>
      <w:r w:rsidRPr="00A44A88">
        <w:rPr>
          <w:sz w:val="28"/>
          <w:szCs w:val="28"/>
        </w:rPr>
        <w:t xml:space="preserve">Сотрудники </w:t>
      </w:r>
      <w:r w:rsidR="009005F4" w:rsidRPr="007B5E6F">
        <w:rPr>
          <w:sz w:val="28"/>
          <w:szCs w:val="28"/>
        </w:rPr>
        <w:t>КУВО</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9005F4" w:rsidRPr="007B5E6F">
        <w:rPr>
          <w:sz w:val="28"/>
          <w:szCs w:val="28"/>
        </w:rPr>
        <w:t xml:space="preserve">КУВО </w:t>
      </w:r>
      <w:r w:rsidR="005863CC" w:rsidRPr="00A808CF">
        <w:rPr>
          <w:sz w:val="28"/>
          <w:szCs w:val="28"/>
        </w:rPr>
        <w:t xml:space="preserve">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9005F4" w:rsidRPr="007B5E6F">
        <w:rPr>
          <w:sz w:val="28"/>
          <w:szCs w:val="28"/>
        </w:rPr>
        <w:t>КУВО</w:t>
      </w:r>
      <w:r w:rsidR="005863CC" w:rsidRPr="00A808CF">
        <w:rPr>
          <w:sz w:val="28"/>
          <w:szCs w:val="28"/>
        </w:rPr>
        <w:t>.</w:t>
      </w:r>
    </w:p>
    <w:p w:rsidR="00F23E30" w:rsidRDefault="00D6326A" w:rsidP="00C53C62">
      <w:pPr>
        <w:spacing w:line="360" w:lineRule="auto"/>
        <w:ind w:firstLine="709"/>
        <w:jc w:val="both"/>
        <w:rPr>
          <w:sz w:val="28"/>
          <w:szCs w:val="28"/>
        </w:rPr>
      </w:pPr>
      <w:r w:rsidRPr="007E1DE3">
        <w:rPr>
          <w:sz w:val="28"/>
          <w:szCs w:val="28"/>
        </w:rPr>
        <w:t>10</w:t>
      </w:r>
      <w:r w:rsidR="005863CC" w:rsidRPr="007E1DE3">
        <w:rPr>
          <w:sz w:val="28"/>
          <w:szCs w:val="28"/>
        </w:rPr>
        <w:t>.</w:t>
      </w:r>
      <w:r w:rsidR="000A4AD3" w:rsidRPr="007E1DE3">
        <w:rPr>
          <w:sz w:val="28"/>
          <w:szCs w:val="28"/>
        </w:rPr>
        <w:t>5</w:t>
      </w:r>
      <w:r w:rsidR="005863CC" w:rsidRPr="007E1DE3">
        <w:rPr>
          <w:sz w:val="28"/>
          <w:szCs w:val="28"/>
        </w:rPr>
        <w:t xml:space="preserve">. Доступ сторонних организаций к </w:t>
      </w:r>
      <w:r w:rsidR="00A344F8" w:rsidRPr="007E1DE3">
        <w:rPr>
          <w:sz w:val="28"/>
          <w:szCs w:val="28"/>
        </w:rPr>
        <w:t xml:space="preserve">персональным данным </w:t>
      </w:r>
      <w:r w:rsidR="005863CC" w:rsidRPr="007E1DE3">
        <w:rPr>
          <w:sz w:val="28"/>
          <w:szCs w:val="28"/>
        </w:rPr>
        <w:t xml:space="preserve">осуществляется в соответствии с действующим законодательством, а также в </w:t>
      </w:r>
      <w:r w:rsidR="005863CC" w:rsidRPr="007E1DE3">
        <w:rPr>
          <w:sz w:val="28"/>
          <w:szCs w:val="28"/>
        </w:rPr>
        <w:lastRenderedPageBreak/>
        <w:t xml:space="preserve">рамках реализации договорных отношений или по письменным запросам, по решению руководителя </w:t>
      </w:r>
      <w:r w:rsidR="009005F4" w:rsidRPr="007B5E6F">
        <w:rPr>
          <w:sz w:val="28"/>
          <w:szCs w:val="28"/>
        </w:rPr>
        <w:t>КУВО</w:t>
      </w:r>
      <w:r w:rsidR="005863CC" w:rsidRPr="007E1DE3">
        <w:rPr>
          <w:sz w:val="28"/>
          <w:szCs w:val="28"/>
        </w:rPr>
        <w:t>.</w:t>
      </w:r>
    </w:p>
    <w:p w:rsidR="0081770F" w:rsidRDefault="00D6326A" w:rsidP="00C53C62">
      <w:pPr>
        <w:spacing w:line="360" w:lineRule="auto"/>
        <w:ind w:firstLine="709"/>
        <w:jc w:val="both"/>
        <w:rPr>
          <w:sz w:val="28"/>
          <w:szCs w:val="28"/>
        </w:rPr>
      </w:pPr>
      <w:r>
        <w:rPr>
          <w:sz w:val="28"/>
          <w:szCs w:val="28"/>
        </w:rPr>
        <w:t>10</w:t>
      </w:r>
      <w:r w:rsidR="0081770F">
        <w:rPr>
          <w:sz w:val="28"/>
          <w:szCs w:val="28"/>
        </w:rPr>
        <w:t xml:space="preserve">.6. Доступ сотрудников </w:t>
      </w:r>
      <w:r w:rsidR="009005F4" w:rsidRPr="007B5E6F">
        <w:rPr>
          <w:sz w:val="28"/>
          <w:szCs w:val="28"/>
        </w:rPr>
        <w:t>КУВО</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Pr="007E1DE3"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7E1DE3">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нормативными правовыми актами </w:t>
      </w:r>
      <w:r w:rsidRPr="0076219F">
        <w:rPr>
          <w:rFonts w:ascii="Times New Roman" w:hAnsi="Times New Roman"/>
          <w:sz w:val="28"/>
          <w:szCs w:val="28"/>
        </w:rPr>
        <w:t>Департамента</w:t>
      </w:r>
      <w:r w:rsidRPr="007E1DE3">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7" w:name="_Toc336958082"/>
      <w:bookmarkStart w:id="68" w:name="_Toc447204612"/>
      <w:bookmarkStart w:id="69" w:name="_Toc461179791"/>
      <w:r w:rsidRPr="00DF33F3">
        <w:rPr>
          <w:sz w:val="28"/>
          <w:szCs w:val="28"/>
        </w:rPr>
        <w:t>Организационные меры обеспечения безопасности персональных данных, связанные с персоналом</w:t>
      </w:r>
      <w:bookmarkEnd w:id="67"/>
      <w:bookmarkEnd w:id="68"/>
      <w:bookmarkEnd w:id="69"/>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r w:rsidR="00DF33F3" w:rsidRPr="007E1DE3">
        <w:rPr>
          <w:sz w:val="28"/>
          <w:szCs w:val="28"/>
        </w:rPr>
        <w:t xml:space="preserve">установленных нормативными правовыми актами федеральных органов исполнительной власти, органов исполнительной власти </w:t>
      </w:r>
      <w:r w:rsidR="00C77414" w:rsidRPr="007E1DE3">
        <w:rPr>
          <w:sz w:val="28"/>
          <w:szCs w:val="28"/>
        </w:rPr>
        <w:t>Воронежской области</w:t>
      </w:r>
      <w:r w:rsidR="00DF33F3" w:rsidRPr="007E1DE3">
        <w:rPr>
          <w:sz w:val="28"/>
          <w:szCs w:val="28"/>
        </w:rPr>
        <w:t>, настоящим документом.</w:t>
      </w:r>
      <w:r w:rsidR="00DF33F3" w:rsidRPr="00DF33F3">
        <w:rPr>
          <w:sz w:val="28"/>
          <w:szCs w:val="28"/>
        </w:rPr>
        <w:t xml:space="preserve">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7E1DE3">
        <w:rPr>
          <w:sz w:val="28"/>
          <w:szCs w:val="28"/>
        </w:rPr>
        <w:t>трудовые договоры</w:t>
      </w:r>
      <w:r w:rsidR="00DF33F3" w:rsidRPr="00A44A88">
        <w:rPr>
          <w:sz w:val="28"/>
          <w:szCs w:val="28"/>
        </w:rPr>
        <w:t xml:space="preserve">.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w:t>
      </w:r>
      <w:r w:rsidR="00DF33F3" w:rsidRPr="00F31368">
        <w:rPr>
          <w:sz w:val="28"/>
          <w:szCs w:val="28"/>
        </w:rPr>
        <w:lastRenderedPageBreak/>
        <w:t>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0" w:name="_Toc447204613"/>
      <w:bookmarkStart w:id="71" w:name="_Toc461179792"/>
      <w:r w:rsidRPr="00771026">
        <w:rPr>
          <w:sz w:val="28"/>
          <w:szCs w:val="28"/>
        </w:rPr>
        <w:t>Обязанности лиц, допущенных к обработке персональных данных в информационных системах</w:t>
      </w:r>
      <w:bookmarkEnd w:id="70"/>
      <w:bookmarkEnd w:id="71"/>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 xml:space="preserve">обязан убрать документы и электронные носители с </w:t>
      </w:r>
      <w:r w:rsidR="004754D4">
        <w:rPr>
          <w:rFonts w:ascii="Times New Roman" w:hAnsi="Times New Roman"/>
          <w:sz w:val="28"/>
          <w:szCs w:val="28"/>
        </w:rPr>
        <w:t xml:space="preserve">конфиденциальной информацией в </w:t>
      </w:r>
      <w:r w:rsidRPr="00BB1798">
        <w:rPr>
          <w:rFonts w:ascii="Times New Roman" w:hAnsi="Times New Roman"/>
          <w:sz w:val="28"/>
          <w:szCs w:val="28"/>
        </w:rPr>
        <w:t>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2" w:name="_Toc336958097"/>
      <w:bookmarkStart w:id="73" w:name="_Toc447204614"/>
      <w:bookmarkStart w:id="74" w:name="_Toc461179793"/>
      <w:bookmarkStart w:id="75" w:name="_Toc336958100"/>
      <w:r w:rsidRPr="00693A74">
        <w:rPr>
          <w:sz w:val="28"/>
          <w:szCs w:val="28"/>
        </w:rPr>
        <w:t>Учет лиц, допущенных к  персональным данным, обрабатываемым в информационных системах</w:t>
      </w:r>
      <w:bookmarkEnd w:id="72"/>
      <w:bookmarkEnd w:id="73"/>
      <w:bookmarkEnd w:id="74"/>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w:t>
      </w:r>
      <w:r w:rsidR="006C3204" w:rsidRPr="007E1DE3">
        <w:rPr>
          <w:sz w:val="28"/>
          <w:szCs w:val="28"/>
        </w:rPr>
        <w:t>указанием уровня прав доступа.</w:t>
      </w:r>
      <w:r w:rsidR="006C3204" w:rsidRPr="00F31368">
        <w:rPr>
          <w:sz w:val="28"/>
          <w:szCs w:val="28"/>
        </w:rPr>
        <w:t xml:space="preserve"> </w:t>
      </w:r>
    </w:p>
    <w:p w:rsidR="006C3204" w:rsidRDefault="004754D4" w:rsidP="00C53C62">
      <w:pPr>
        <w:spacing w:line="360" w:lineRule="auto"/>
        <w:ind w:firstLine="709"/>
        <w:jc w:val="both"/>
        <w:rPr>
          <w:sz w:val="28"/>
          <w:szCs w:val="28"/>
        </w:rPr>
      </w:pPr>
      <w:r w:rsidRPr="007E1DE3">
        <w:rPr>
          <w:sz w:val="28"/>
          <w:szCs w:val="28"/>
        </w:rPr>
        <w:t>13.3</w:t>
      </w:r>
      <w:r w:rsidR="00D76B3E" w:rsidRPr="007E1DE3">
        <w:rPr>
          <w:sz w:val="28"/>
          <w:szCs w:val="28"/>
        </w:rPr>
        <w:t xml:space="preserve">. </w:t>
      </w:r>
      <w:r w:rsidR="006C3204" w:rsidRPr="007E1DE3">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7E1DE3">
        <w:rPr>
          <w:sz w:val="28"/>
          <w:szCs w:val="28"/>
        </w:rPr>
        <w:t>е</w:t>
      </w:r>
      <w:r w:rsidR="006C3204" w:rsidRPr="007E1DE3">
        <w:rPr>
          <w:sz w:val="28"/>
          <w:szCs w:val="28"/>
        </w:rPr>
        <w:t xml:space="preserve"> руководителями структурных подразделений оператора.</w:t>
      </w:r>
    </w:p>
    <w:p w:rsidR="007A7EA0" w:rsidRDefault="007A7EA0" w:rsidP="00C53C62">
      <w:pPr>
        <w:spacing w:line="360" w:lineRule="auto"/>
        <w:ind w:firstLine="709"/>
        <w:jc w:val="both"/>
      </w:pPr>
    </w:p>
    <w:p w:rsidR="00DF1C87" w:rsidRDefault="00DF1C87" w:rsidP="00C53C62">
      <w:pPr>
        <w:spacing w:line="360" w:lineRule="auto"/>
        <w:ind w:firstLine="709"/>
        <w:jc w:val="both"/>
      </w:pPr>
    </w:p>
    <w:p w:rsidR="003A7DEA" w:rsidRPr="007E1DE3" w:rsidRDefault="003A7DEA" w:rsidP="006F17FD">
      <w:pPr>
        <w:pStyle w:val="17"/>
        <w:numPr>
          <w:ilvl w:val="0"/>
          <w:numId w:val="100"/>
        </w:numPr>
        <w:spacing w:before="0" w:after="0"/>
        <w:ind w:left="0" w:firstLine="709"/>
        <w:jc w:val="center"/>
        <w:rPr>
          <w:sz w:val="28"/>
          <w:szCs w:val="28"/>
        </w:rPr>
      </w:pPr>
      <w:bookmarkStart w:id="76" w:name="_Toc447204615"/>
      <w:bookmarkStart w:id="77" w:name="_Toc461179794"/>
      <w:r w:rsidRPr="007E1DE3">
        <w:rPr>
          <w:sz w:val="28"/>
          <w:szCs w:val="28"/>
        </w:rPr>
        <w:lastRenderedPageBreak/>
        <w:t>Организация парольной защиты</w:t>
      </w:r>
      <w:bookmarkEnd w:id="75"/>
      <w:bookmarkEnd w:id="76"/>
      <w:bookmarkEnd w:id="77"/>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w:t>
      </w:r>
      <w:proofErr w:type="spellStart"/>
      <w:r w:rsidRPr="00C266E9">
        <w:rPr>
          <w:rFonts w:ascii="Times New Roman" w:hAnsi="Times New Roman"/>
          <w:snapToGrid w:val="0"/>
          <w:sz w:val="28"/>
          <w:szCs w:val="28"/>
        </w:rPr>
        <w:t>qwerty</w:t>
      </w:r>
      <w:proofErr w:type="spellEnd"/>
      <w:r w:rsidRPr="00C266E9">
        <w:rPr>
          <w:rFonts w:ascii="Times New Roman" w:hAnsi="Times New Roman"/>
          <w:snapToGrid w:val="0"/>
          <w:sz w:val="28"/>
          <w:szCs w:val="28"/>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Default="00190175" w:rsidP="00C53C62">
      <w:pPr>
        <w:spacing w:line="360" w:lineRule="auto"/>
        <w:ind w:firstLine="709"/>
        <w:jc w:val="both"/>
      </w:pPr>
      <w:r>
        <w:rPr>
          <w:sz w:val="28"/>
          <w:szCs w:val="28"/>
        </w:rPr>
        <w:lastRenderedPageBreak/>
        <w:t xml:space="preserve">14.5. </w:t>
      </w:r>
      <w:r w:rsidR="00185267" w:rsidRPr="0016788B">
        <w:rPr>
          <w:sz w:val="28"/>
          <w:szCs w:val="28"/>
        </w:rPr>
        <w:t>Правила</w:t>
      </w:r>
      <w:r w:rsidR="00E4255D">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2A6886">
        <w:rPr>
          <w:sz w:val="28"/>
          <w:szCs w:val="28"/>
        </w:rPr>
        <w:t>КУВО</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78" w:name="_Toc336958084"/>
      <w:bookmarkStart w:id="79" w:name="_Toc447204616"/>
      <w:bookmarkStart w:id="80" w:name="_Toc461179795"/>
      <w:r w:rsidRPr="00E741E7">
        <w:rPr>
          <w:sz w:val="28"/>
          <w:szCs w:val="28"/>
        </w:rPr>
        <w:t>Использование ресурсов сети Интернет</w:t>
      </w:r>
      <w:bookmarkEnd w:id="78"/>
      <w:bookmarkEnd w:id="79"/>
      <w:bookmarkEnd w:id="80"/>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lastRenderedPageBreak/>
        <w:t xml:space="preserve">15.2. </w:t>
      </w:r>
      <w:proofErr w:type="gramStart"/>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6D0E84">
        <w:rPr>
          <w:snapToGrid w:val="0"/>
          <w:sz w:val="28"/>
          <w:szCs w:val="28"/>
        </w:rPr>
        <w:t xml:space="preserve"> </w:t>
      </w:r>
      <w:r w:rsidR="00F13BE9">
        <w:rPr>
          <w:sz w:val="28"/>
          <w:szCs w:val="28"/>
        </w:rPr>
        <w:t>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w:t>
      </w:r>
      <w:proofErr w:type="gramEnd"/>
      <w:r w:rsidR="00F13BE9">
        <w:rPr>
          <w:sz w:val="28"/>
          <w:szCs w:val="28"/>
        </w:rPr>
        <w:t xml:space="preserve"> безопасности Российской Федерации и (или) </w:t>
      </w:r>
      <w:proofErr w:type="gramStart"/>
      <w:r w:rsidR="00F13BE9">
        <w:rPr>
          <w:sz w:val="28"/>
          <w:szCs w:val="28"/>
        </w:rPr>
        <w:t>получивших</w:t>
      </w:r>
      <w:proofErr w:type="gramEnd"/>
      <w:r w:rsidR="00F13BE9">
        <w:rPr>
          <w:sz w:val="28"/>
          <w:szCs w:val="28"/>
        </w:rPr>
        <w:t xml:space="preserve"> подтверждение соответствия в Федеральной службе по техническому и экспортному контролю.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425DC2">
        <w:rPr>
          <w:sz w:val="28"/>
          <w:szCs w:val="28"/>
        </w:rPr>
        <w:t xml:space="preserve"> </w:t>
      </w:r>
      <w:r w:rsidR="00F13BE9" w:rsidRPr="00483DBE">
        <w:rPr>
          <w:sz w:val="28"/>
          <w:szCs w:val="28"/>
        </w:rPr>
        <w:t xml:space="preserve">через ограниченное количество точек, состоящих из </w:t>
      </w:r>
      <w:proofErr w:type="gramStart"/>
      <w:r w:rsidR="00F13BE9" w:rsidRPr="00483DBE">
        <w:rPr>
          <w:sz w:val="28"/>
          <w:szCs w:val="28"/>
        </w:rPr>
        <w:t>внешнего</w:t>
      </w:r>
      <w:proofErr w:type="gramEnd"/>
      <w:r w:rsidR="00F13BE9" w:rsidRPr="00483DBE">
        <w:rPr>
          <w:sz w:val="28"/>
          <w:szCs w:val="28"/>
        </w:rPr>
        <w:t xml:space="preserve">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425DC2">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lastRenderedPageBreak/>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 xml:space="preserve">сайты с </w:t>
      </w:r>
      <w:proofErr w:type="gramStart"/>
      <w:r w:rsidR="007E381F" w:rsidRPr="00537FCD">
        <w:rPr>
          <w:rFonts w:ascii="Times New Roman" w:hAnsi="Times New Roman"/>
          <w:sz w:val="28"/>
          <w:szCs w:val="28"/>
        </w:rPr>
        <w:t>подозрительным</w:t>
      </w:r>
      <w:proofErr w:type="gramEnd"/>
      <w:r w:rsidR="007E381F" w:rsidRPr="00537FCD">
        <w:rPr>
          <w:rFonts w:ascii="Times New Roman" w:hAnsi="Times New Roman"/>
          <w:sz w:val="28"/>
          <w:szCs w:val="28"/>
        </w:rPr>
        <w:t xml:space="preserve"> </w:t>
      </w:r>
      <w:proofErr w:type="spellStart"/>
      <w:r w:rsidR="007E381F" w:rsidRPr="00537FCD">
        <w:rPr>
          <w:rFonts w:ascii="Times New Roman" w:hAnsi="Times New Roman"/>
          <w:sz w:val="28"/>
          <w:szCs w:val="28"/>
        </w:rPr>
        <w:t>контентом</w:t>
      </w:r>
      <w:proofErr w:type="spellEnd"/>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1" w:name="_Toc336958085"/>
      <w:bookmarkStart w:id="82" w:name="_Toc447204617"/>
      <w:bookmarkStart w:id="83" w:name="_Toc461179796"/>
      <w:r>
        <w:rPr>
          <w:sz w:val="28"/>
          <w:szCs w:val="28"/>
        </w:rPr>
        <w:t>Антивирусная защита</w:t>
      </w:r>
      <w:bookmarkEnd w:id="81"/>
      <w:bookmarkEnd w:id="82"/>
      <w:bookmarkEnd w:id="83"/>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324CF8">
        <w:rPr>
          <w:rFonts w:ascii="Times New Roman" w:hAnsi="Times New Roman"/>
          <w:sz w:val="28"/>
          <w:szCs w:val="28"/>
        </w:rPr>
        <w:t>КУВО</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060D9B" w:rsidRPr="00060D9B">
        <w:rPr>
          <w:rFonts w:ascii="Times New Roman" w:hAnsi="Times New Roman"/>
          <w:sz w:val="28"/>
          <w:szCs w:val="28"/>
        </w:rPr>
        <w:t>КУВО</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324CF8">
        <w:rPr>
          <w:rFonts w:ascii="Times New Roman" w:hAnsi="Times New Roman"/>
          <w:sz w:val="28"/>
          <w:szCs w:val="28"/>
        </w:rPr>
        <w:t>КУВО</w:t>
      </w:r>
      <w:r w:rsidR="00C77414">
        <w:rPr>
          <w:rFonts w:ascii="Times New Roman" w:hAnsi="Times New Roman"/>
          <w:sz w:val="28"/>
          <w:szCs w:val="28"/>
        </w:rPr>
        <w:t>,</w:t>
      </w:r>
      <w:r w:rsidR="00324CF8">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DF1C87" w:rsidRDefault="00DF1C87" w:rsidP="00DF1C87">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4" w:name="_Toc447204370"/>
      <w:bookmarkStart w:id="85" w:name="_Toc447204554"/>
      <w:bookmarkStart w:id="86" w:name="_Toc447204618"/>
      <w:bookmarkStart w:id="87" w:name="_Toc447204684"/>
      <w:bookmarkStart w:id="88" w:name="_Toc447204942"/>
      <w:bookmarkStart w:id="89" w:name="_Toc447205002"/>
      <w:bookmarkStart w:id="90" w:name="_Toc447205075"/>
      <w:bookmarkStart w:id="91" w:name="_Toc447204371"/>
      <w:bookmarkStart w:id="92" w:name="_Toc447204555"/>
      <w:bookmarkStart w:id="93" w:name="_Toc447204619"/>
      <w:bookmarkStart w:id="94" w:name="_Toc447204685"/>
      <w:bookmarkStart w:id="95" w:name="_Toc447204943"/>
      <w:bookmarkStart w:id="96" w:name="_Toc447205003"/>
      <w:bookmarkStart w:id="97" w:name="_Toc447205076"/>
      <w:bookmarkStart w:id="98" w:name="_Toc447204372"/>
      <w:bookmarkStart w:id="99" w:name="_Toc447204556"/>
      <w:bookmarkStart w:id="100" w:name="_Toc447204620"/>
      <w:bookmarkStart w:id="101" w:name="_Toc447204686"/>
      <w:bookmarkStart w:id="102" w:name="_Toc447204944"/>
      <w:bookmarkStart w:id="103" w:name="_Toc447205004"/>
      <w:bookmarkStart w:id="104" w:name="_Toc447205077"/>
      <w:bookmarkStart w:id="105" w:name="_Toc447204373"/>
      <w:bookmarkStart w:id="106" w:name="_Toc447204557"/>
      <w:bookmarkStart w:id="107" w:name="_Toc447204621"/>
      <w:bookmarkStart w:id="108" w:name="_Toc447204687"/>
      <w:bookmarkStart w:id="109" w:name="_Toc447204945"/>
      <w:bookmarkStart w:id="110" w:name="_Toc447205005"/>
      <w:bookmarkStart w:id="111" w:name="_Toc447205078"/>
      <w:bookmarkStart w:id="112" w:name="_Toc447204374"/>
      <w:bookmarkStart w:id="113" w:name="_Toc447204558"/>
      <w:bookmarkStart w:id="114" w:name="_Toc447204622"/>
      <w:bookmarkStart w:id="115" w:name="_Toc447204688"/>
      <w:bookmarkStart w:id="116" w:name="_Toc447204946"/>
      <w:bookmarkStart w:id="117" w:name="_Toc447205006"/>
      <w:bookmarkStart w:id="118" w:name="_Toc447205079"/>
      <w:bookmarkStart w:id="119" w:name="_Toc447204375"/>
      <w:bookmarkStart w:id="120" w:name="_Toc447204559"/>
      <w:bookmarkStart w:id="121" w:name="_Toc447204623"/>
      <w:bookmarkStart w:id="122" w:name="_Toc447204689"/>
      <w:bookmarkStart w:id="123" w:name="_Toc447204947"/>
      <w:bookmarkStart w:id="124" w:name="_Toc447205007"/>
      <w:bookmarkStart w:id="125" w:name="_Toc447205080"/>
      <w:bookmarkStart w:id="126" w:name="_Toc447204376"/>
      <w:bookmarkStart w:id="127" w:name="_Toc447204560"/>
      <w:bookmarkStart w:id="128" w:name="_Toc447204624"/>
      <w:bookmarkStart w:id="129" w:name="_Toc447204690"/>
      <w:bookmarkStart w:id="130" w:name="_Toc447204948"/>
      <w:bookmarkStart w:id="131" w:name="_Toc447205008"/>
      <w:bookmarkStart w:id="132" w:name="_Toc447205081"/>
      <w:bookmarkStart w:id="133" w:name="_Toc447204377"/>
      <w:bookmarkStart w:id="134" w:name="_Toc447204561"/>
      <w:bookmarkStart w:id="135" w:name="_Toc447204625"/>
      <w:bookmarkStart w:id="136" w:name="_Toc447204691"/>
      <w:bookmarkStart w:id="137" w:name="_Toc447204949"/>
      <w:bookmarkStart w:id="138" w:name="_Toc447205009"/>
      <w:bookmarkStart w:id="139" w:name="_Toc447205082"/>
      <w:bookmarkStart w:id="140" w:name="_Toc447204378"/>
      <w:bookmarkStart w:id="141" w:name="_Toc447204562"/>
      <w:bookmarkStart w:id="142" w:name="_Toc447204626"/>
      <w:bookmarkStart w:id="143" w:name="_Toc447204692"/>
      <w:bookmarkStart w:id="144" w:name="_Toc447204950"/>
      <w:bookmarkStart w:id="145" w:name="_Toc447205010"/>
      <w:bookmarkStart w:id="146" w:name="_Toc447205083"/>
      <w:bookmarkStart w:id="147" w:name="_Toc447204379"/>
      <w:bookmarkStart w:id="148" w:name="_Toc447204563"/>
      <w:bookmarkStart w:id="149" w:name="_Toc447204627"/>
      <w:bookmarkStart w:id="150" w:name="_Toc447204693"/>
      <w:bookmarkStart w:id="151" w:name="_Toc447204951"/>
      <w:bookmarkStart w:id="152" w:name="_Toc447205011"/>
      <w:bookmarkStart w:id="153" w:name="_Toc447205084"/>
      <w:bookmarkStart w:id="154" w:name="_Toc447204380"/>
      <w:bookmarkStart w:id="155" w:name="_Toc447204564"/>
      <w:bookmarkStart w:id="156" w:name="_Toc447204628"/>
      <w:bookmarkStart w:id="157" w:name="_Toc447204694"/>
      <w:bookmarkStart w:id="158" w:name="_Toc447204952"/>
      <w:bookmarkStart w:id="159" w:name="_Toc447205012"/>
      <w:bookmarkStart w:id="160" w:name="_Toc447205085"/>
      <w:bookmarkStart w:id="161" w:name="_Toc447204381"/>
      <w:bookmarkStart w:id="162" w:name="_Toc447204565"/>
      <w:bookmarkStart w:id="163" w:name="_Toc447204629"/>
      <w:bookmarkStart w:id="164" w:name="_Toc447204695"/>
      <w:bookmarkStart w:id="165" w:name="_Toc447204953"/>
      <w:bookmarkStart w:id="166" w:name="_Toc447205013"/>
      <w:bookmarkStart w:id="167" w:name="_Toc447205086"/>
      <w:bookmarkStart w:id="168" w:name="_Toc447204630"/>
      <w:bookmarkStart w:id="169" w:name="_Toc46117979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F5FB9">
        <w:rPr>
          <w:sz w:val="28"/>
          <w:szCs w:val="28"/>
        </w:rPr>
        <w:lastRenderedPageBreak/>
        <w:t xml:space="preserve">Организация антивирусной защиты в </w:t>
      </w:r>
      <w:bookmarkEnd w:id="168"/>
      <w:bookmarkEnd w:id="169"/>
      <w:r w:rsidR="006D0E84">
        <w:rPr>
          <w:sz w:val="28"/>
          <w:szCs w:val="28"/>
        </w:rPr>
        <w:t>КУВО</w:t>
      </w:r>
    </w:p>
    <w:p w:rsidR="000055C9" w:rsidRDefault="000055C9" w:rsidP="00C53C62">
      <w:pPr>
        <w:tabs>
          <w:tab w:val="left" w:pos="0"/>
          <w:tab w:val="left" w:pos="993"/>
        </w:tabs>
        <w:spacing w:line="360" w:lineRule="auto"/>
        <w:ind w:firstLine="709"/>
        <w:jc w:val="both"/>
        <w:rPr>
          <w:sz w:val="28"/>
          <w:szCs w:val="28"/>
        </w:rPr>
      </w:pPr>
    </w:p>
    <w:p w:rsidR="00834181" w:rsidRPr="00567BF6" w:rsidRDefault="00834181" w:rsidP="00834181">
      <w:pPr>
        <w:tabs>
          <w:tab w:val="left" w:pos="0"/>
          <w:tab w:val="left" w:pos="993"/>
        </w:tabs>
        <w:spacing w:line="360" w:lineRule="auto"/>
        <w:ind w:firstLine="709"/>
        <w:jc w:val="both"/>
        <w:rPr>
          <w:sz w:val="28"/>
          <w:szCs w:val="28"/>
        </w:rPr>
      </w:pPr>
      <w:r>
        <w:rPr>
          <w:sz w:val="28"/>
          <w:szCs w:val="28"/>
        </w:rPr>
        <w:t xml:space="preserve">17.1. </w:t>
      </w:r>
      <w:r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w:t>
      </w:r>
      <w:r w:rsidR="000A77C9">
        <w:rPr>
          <w:sz w:val="28"/>
          <w:szCs w:val="28"/>
        </w:rPr>
        <w:t xml:space="preserve">администратора безопасности КУВО совместно со специалистами </w:t>
      </w:r>
      <w:r w:rsidRPr="00567BF6">
        <w:rPr>
          <w:sz w:val="28"/>
          <w:szCs w:val="28"/>
        </w:rPr>
        <w:t>Департамента.</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w:t>
      </w:r>
      <w:proofErr w:type="spellStart"/>
      <w:r w:rsidRPr="0009201D">
        <w:rPr>
          <w:rFonts w:ascii="Times New Roman" w:hAnsi="Times New Roman"/>
          <w:sz w:val="28"/>
          <w:szCs w:val="28"/>
        </w:rPr>
        <w:t>веб-сайтов</w:t>
      </w:r>
      <w:proofErr w:type="spellEnd"/>
      <w:r w:rsidRPr="0009201D">
        <w:rPr>
          <w:rFonts w:ascii="Times New Roman" w:hAnsi="Times New Roman"/>
          <w:sz w:val="28"/>
          <w:szCs w:val="28"/>
        </w:rPr>
        <w:t xml:space="preserve">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 xml:space="preserve">тся все съемные носители информации (дискета, </w:t>
      </w:r>
      <w:proofErr w:type="spellStart"/>
      <w:r w:rsidRPr="009C08B2">
        <w:rPr>
          <w:rFonts w:ascii="Times New Roman" w:hAnsi="Times New Roman"/>
          <w:sz w:val="28"/>
          <w:szCs w:val="28"/>
        </w:rPr>
        <w:t>фле</w:t>
      </w:r>
      <w:r w:rsidR="000C6C65" w:rsidRPr="009C08B2">
        <w:rPr>
          <w:rFonts w:ascii="Times New Roman" w:hAnsi="Times New Roman"/>
          <w:sz w:val="28"/>
          <w:szCs w:val="28"/>
        </w:rPr>
        <w:t>ш</w:t>
      </w:r>
      <w:r w:rsidRPr="009C08B2">
        <w:rPr>
          <w:rFonts w:ascii="Times New Roman" w:hAnsi="Times New Roman"/>
          <w:sz w:val="28"/>
          <w:szCs w:val="28"/>
        </w:rPr>
        <w:t>-память</w:t>
      </w:r>
      <w:proofErr w:type="spellEnd"/>
      <w:r w:rsidRPr="009C08B2">
        <w:rPr>
          <w:rFonts w:ascii="Times New Roman" w:hAnsi="Times New Roman"/>
          <w:sz w:val="28"/>
          <w:szCs w:val="28"/>
        </w:rPr>
        <w:t xml:space="preserve">,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w:t>
      </w:r>
      <w:proofErr w:type="spellStart"/>
      <w:r w:rsidRPr="009C08B2">
        <w:rPr>
          <w:rFonts w:ascii="Times New Roman" w:hAnsi="Times New Roman"/>
          <w:sz w:val="28"/>
          <w:szCs w:val="28"/>
        </w:rPr>
        <w:t>контентом</w:t>
      </w:r>
      <w:proofErr w:type="spellEnd"/>
      <w:r w:rsidRPr="009C08B2">
        <w:rPr>
          <w:rFonts w:ascii="Times New Roman" w:hAnsi="Times New Roman"/>
          <w:sz w:val="28"/>
          <w:szCs w:val="28"/>
        </w:rPr>
        <w:t>).</w:t>
      </w:r>
      <w:proofErr w:type="gramEnd"/>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0055C9">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0055C9">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0055C9">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0055C9">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влиять на работоспособность средств</w:t>
      </w:r>
      <w:r w:rsidR="000055C9">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0055C9">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060D9B"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0055C9">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0055C9">
        <w:rPr>
          <w:rFonts w:ascii="Times New Roman" w:hAnsi="Times New Roman"/>
          <w:sz w:val="28"/>
          <w:szCs w:val="28"/>
        </w:rPr>
        <w:t xml:space="preserve">Администратору безопасности </w:t>
      </w:r>
      <w:r w:rsidR="00060D9B" w:rsidRPr="00060D9B">
        <w:rPr>
          <w:rFonts w:ascii="Times New Roman" w:hAnsi="Times New Roman"/>
          <w:sz w:val="28"/>
          <w:szCs w:val="28"/>
        </w:rPr>
        <w:t>КУВО</w:t>
      </w:r>
      <w:r w:rsidR="000055C9" w:rsidRPr="00060D9B">
        <w:rPr>
          <w:rFonts w:ascii="Times New Roman" w:hAnsi="Times New Roman"/>
          <w:sz w:val="28"/>
          <w:szCs w:val="28"/>
        </w:rPr>
        <w:t>.</w:t>
      </w:r>
    </w:p>
    <w:p w:rsidR="0009201D" w:rsidRPr="00060D9B"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При получении сообщения о распространении</w:t>
      </w:r>
      <w:r w:rsidR="009524BF">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9524BF">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9524BF">
        <w:rPr>
          <w:rFonts w:ascii="Times New Roman" w:hAnsi="Times New Roman"/>
          <w:sz w:val="28"/>
          <w:szCs w:val="28"/>
        </w:rPr>
        <w:t xml:space="preserve"> </w:t>
      </w:r>
      <w:r w:rsidRPr="00B361E0">
        <w:rPr>
          <w:rFonts w:ascii="Times New Roman" w:hAnsi="Times New Roman"/>
          <w:sz w:val="28"/>
          <w:szCs w:val="28"/>
        </w:rPr>
        <w:t xml:space="preserve">станции, </w:t>
      </w:r>
      <w:r w:rsidRPr="00B361E0">
        <w:rPr>
          <w:rFonts w:ascii="Times New Roman" w:hAnsi="Times New Roman"/>
          <w:sz w:val="28"/>
          <w:szCs w:val="28"/>
        </w:rPr>
        <w:lastRenderedPageBreak/>
        <w:t xml:space="preserve">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060D9B" w:rsidRPr="00060D9B">
        <w:rPr>
          <w:rFonts w:ascii="Times New Roman" w:hAnsi="Times New Roman"/>
          <w:sz w:val="28"/>
          <w:szCs w:val="28"/>
        </w:rPr>
        <w:t>КУВО</w:t>
      </w:r>
      <w:r w:rsidRPr="00060D9B">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9524BF">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9524BF">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9524BF">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9524BF">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9524BF">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sidR="003D2629">
        <w:rPr>
          <w:rFonts w:ascii="Times New Roman" w:hAnsi="Times New Roman"/>
          <w:sz w:val="28"/>
          <w:szCs w:val="28"/>
        </w:rPr>
        <w:t>Администратору безопасности (лицу его замещающему)</w:t>
      </w:r>
      <w:r w:rsidRPr="00FB69A2">
        <w:rPr>
          <w:rFonts w:ascii="Times New Roman" w:hAnsi="Times New Roman"/>
          <w:sz w:val="28"/>
          <w:szCs w:val="28"/>
        </w:rPr>
        <w:t xml:space="preserve"> 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863E37" w:rsidRPr="003D2629"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D2629">
        <w:rPr>
          <w:rFonts w:ascii="Times New Roman" w:hAnsi="Times New Roman"/>
          <w:sz w:val="28"/>
          <w:szCs w:val="28"/>
        </w:rPr>
        <w:t xml:space="preserve">Запрещается самостоятельное «лечение» зараженных файлов, персональных </w:t>
      </w:r>
      <w:r w:rsidR="003D2629">
        <w:rPr>
          <w:rFonts w:ascii="Times New Roman" w:hAnsi="Times New Roman"/>
          <w:sz w:val="28"/>
          <w:szCs w:val="28"/>
        </w:rPr>
        <w:t xml:space="preserve">компьютеров, съемных носителей. </w:t>
      </w:r>
      <w:r w:rsidR="00863E37" w:rsidRPr="003D2629">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lastRenderedPageBreak/>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70" w:name="_Toc336958086"/>
      <w:bookmarkStart w:id="171" w:name="_Toc447204631"/>
      <w:bookmarkStart w:id="172" w:name="_Toc461179798"/>
      <w:r w:rsidRPr="00E741E7">
        <w:rPr>
          <w:sz w:val="28"/>
          <w:szCs w:val="28"/>
        </w:rPr>
        <w:t>Учет носителей информации</w:t>
      </w:r>
      <w:bookmarkEnd w:id="170"/>
      <w:bookmarkEnd w:id="171"/>
      <w:bookmarkEnd w:id="172"/>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3D2629">
        <w:rPr>
          <w:sz w:val="28"/>
          <w:szCs w:val="28"/>
        </w:rPr>
        <w:t xml:space="preserve"> </w:t>
      </w:r>
      <w:r w:rsidR="00060D9B">
        <w:rPr>
          <w:sz w:val="28"/>
          <w:szCs w:val="28"/>
        </w:rPr>
        <w:t>КУВО</w:t>
      </w:r>
      <w:r w:rsidR="003D2629">
        <w:rPr>
          <w:sz w:val="28"/>
          <w:szCs w:val="28"/>
        </w:rPr>
        <w:t xml:space="preserve">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w:t>
      </w:r>
      <w:r w:rsidR="003D2629">
        <w:rPr>
          <w:sz w:val="28"/>
          <w:szCs w:val="28"/>
        </w:rPr>
        <w:t>Администратором безопасности</w:t>
      </w:r>
      <w:r w:rsidR="00201909" w:rsidRPr="00ED0E1C">
        <w:rPr>
          <w:sz w:val="28"/>
          <w:szCs w:val="28"/>
        </w:rPr>
        <w:t>.</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834181" w:rsidP="00C53C62">
      <w:pPr>
        <w:pStyle w:val="afffff5"/>
        <w:ind w:left="0" w:firstLine="709"/>
        <w:rPr>
          <w:sz w:val="28"/>
        </w:rPr>
      </w:pPr>
      <w:r>
        <w:rPr>
          <w:sz w:val="28"/>
        </w:rPr>
        <w:t xml:space="preserve">- </w:t>
      </w:r>
      <w:r w:rsidR="00201909" w:rsidRPr="00ED0E1C">
        <w:rPr>
          <w:sz w:val="28"/>
        </w:rPr>
        <w:t>регистрационный номер;</w:t>
      </w:r>
    </w:p>
    <w:p w:rsidR="00201909" w:rsidRPr="00ED0E1C" w:rsidRDefault="00834181" w:rsidP="00C53C62">
      <w:pPr>
        <w:pStyle w:val="afffff5"/>
        <w:ind w:left="0" w:firstLine="709"/>
        <w:rPr>
          <w:sz w:val="28"/>
        </w:rPr>
      </w:pPr>
      <w:r>
        <w:rPr>
          <w:sz w:val="28"/>
        </w:rPr>
        <w:t xml:space="preserve">- </w:t>
      </w:r>
      <w:r w:rsidR="00201909"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3" w:name="_Toc336958087"/>
      <w:bookmarkStart w:id="174" w:name="_Toc447204632"/>
      <w:bookmarkStart w:id="175" w:name="_Toc461179799"/>
      <w:r w:rsidRPr="00E741E7">
        <w:rPr>
          <w:sz w:val="28"/>
          <w:szCs w:val="28"/>
        </w:rPr>
        <w:t>Порядок хранения электронных носителей персональных данных</w:t>
      </w:r>
      <w:bookmarkEnd w:id="173"/>
      <w:bookmarkEnd w:id="174"/>
      <w:bookmarkEnd w:id="175"/>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4B6C52" w:rsidRPr="00ED0E1C" w:rsidRDefault="004B6C52" w:rsidP="00C53C62">
      <w:pPr>
        <w:pStyle w:val="2fd"/>
        <w:spacing w:after="0" w:line="360" w:lineRule="auto"/>
        <w:ind w:firstLine="709"/>
        <w:jc w:val="both"/>
        <w:rPr>
          <w:sz w:val="28"/>
          <w:szCs w:val="28"/>
        </w:rPr>
      </w:pPr>
      <w:r>
        <w:rPr>
          <w:sz w:val="28"/>
          <w:szCs w:val="28"/>
        </w:rPr>
        <w:lastRenderedPageBreak/>
        <w:t>После окончания работы сотрудники запирают полученные носители персональных данных в личный сейф, в случае его отсутствия сдают уполномоченному лицу</w:t>
      </w:r>
      <w:r w:rsidR="0061422D">
        <w:rPr>
          <w:sz w:val="28"/>
          <w:szCs w:val="28"/>
        </w:rPr>
        <w:t xml:space="preserve"> (начальнику отдела)</w:t>
      </w:r>
      <w:r>
        <w:rPr>
          <w:sz w:val="28"/>
          <w:szCs w:val="28"/>
        </w:rPr>
        <w:t>.</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w:t>
      </w:r>
      <w:r w:rsidR="00934327" w:rsidRPr="002A6886">
        <w:rPr>
          <w:sz w:val="28"/>
          <w:szCs w:val="28"/>
        </w:rPr>
        <w:t xml:space="preserve">Комиссией </w:t>
      </w:r>
      <w:r w:rsidR="00060D9B">
        <w:rPr>
          <w:sz w:val="28"/>
          <w:szCs w:val="28"/>
        </w:rPr>
        <w:t>КУВО</w:t>
      </w:r>
      <w:r w:rsidR="00201909" w:rsidRPr="002A6886">
        <w:rPr>
          <w:sz w:val="28"/>
          <w:szCs w:val="28"/>
        </w:rPr>
        <w:t>.</w:t>
      </w:r>
      <w:r w:rsidR="00201909" w:rsidRPr="00ED0E1C">
        <w:rPr>
          <w:sz w:val="28"/>
          <w:szCs w:val="28"/>
        </w:rPr>
        <w:t xml:space="preserve">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6" w:name="_Toc336958098"/>
      <w:bookmarkStart w:id="177" w:name="_Toc447204633"/>
      <w:bookmarkStart w:id="178" w:name="_Toc461179800"/>
      <w:r w:rsidRPr="001B2627">
        <w:rPr>
          <w:sz w:val="28"/>
          <w:szCs w:val="28"/>
        </w:rPr>
        <w:t>Резервирование информации</w:t>
      </w:r>
      <w:bookmarkEnd w:id="176"/>
      <w:bookmarkEnd w:id="177"/>
      <w:bookmarkEnd w:id="178"/>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sidRPr="00934327">
        <w:rPr>
          <w:sz w:val="28"/>
          <w:szCs w:val="28"/>
        </w:rPr>
        <w:t xml:space="preserve">20.5. </w:t>
      </w:r>
      <w:r w:rsidR="008D1F79" w:rsidRPr="00934327">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060D9B">
        <w:rPr>
          <w:sz w:val="28"/>
          <w:szCs w:val="28"/>
        </w:rPr>
        <w:t>КУВО</w:t>
      </w:r>
      <w:r w:rsidR="008D1F79" w:rsidRPr="00934327">
        <w:rPr>
          <w:sz w:val="28"/>
          <w:szCs w:val="28"/>
        </w:rPr>
        <w:t>, ответственные за обеспечение безопасности персональных данных при обработке в информационных системах.</w:t>
      </w:r>
      <w:r w:rsidR="008D1F79" w:rsidRPr="00ED0E1C">
        <w:rPr>
          <w:sz w:val="28"/>
          <w:szCs w:val="28"/>
        </w:rPr>
        <w:t xml:space="preserve">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9" w:name="_Toc336958099"/>
      <w:bookmarkStart w:id="180" w:name="_Toc447204634"/>
      <w:bookmarkStart w:id="181" w:name="_Toc461179801"/>
      <w:r w:rsidRPr="001B2627">
        <w:rPr>
          <w:sz w:val="28"/>
          <w:szCs w:val="28"/>
        </w:rPr>
        <w:t>Порядок уничтожения персональных данных по достижении цели обработки</w:t>
      </w:r>
      <w:bookmarkEnd w:id="179"/>
      <w:bookmarkEnd w:id="180"/>
      <w:bookmarkEnd w:id="181"/>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proofErr w:type="gramStart"/>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w:t>
      </w:r>
      <w:r w:rsidR="00DB1519" w:rsidRPr="00834181">
        <w:rPr>
          <w:sz w:val="28"/>
          <w:szCs w:val="28"/>
        </w:rPr>
        <w:t>не превышающий тридцати дней с даты достижения цели обработки персональных данных, есл</w:t>
      </w:r>
      <w:r w:rsidR="00DB1519" w:rsidRPr="00ED0E1C">
        <w:rPr>
          <w:sz w:val="28"/>
          <w:szCs w:val="28"/>
        </w:rPr>
        <w:t xml:space="preserve">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w:t>
      </w:r>
      <w:proofErr w:type="gramEnd"/>
      <w:r w:rsidR="00DB1519" w:rsidRPr="00ED0E1C">
        <w:rPr>
          <w:sz w:val="28"/>
          <w:szCs w:val="28"/>
        </w:rPr>
        <w:t xml:space="preserve"> </w:t>
      </w:r>
      <w:proofErr w:type="gramStart"/>
      <w:r w:rsidR="00DB1519" w:rsidRPr="00ED0E1C">
        <w:rPr>
          <w:sz w:val="28"/>
          <w:szCs w:val="28"/>
        </w:rPr>
        <w:t>основаниях</w:t>
      </w:r>
      <w:proofErr w:type="gramEnd"/>
      <w:r w:rsidR="00DB1519" w:rsidRPr="00ED0E1C">
        <w:rPr>
          <w:sz w:val="28"/>
          <w:szCs w:val="28"/>
        </w:rPr>
        <w:t>,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proofErr w:type="gramStart"/>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00DB1519" w:rsidRPr="008F4B86">
        <w:rPr>
          <w:sz w:val="28"/>
          <w:szCs w:val="28"/>
        </w:rPr>
        <w:t xml:space="preserve">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sidRPr="00934327">
        <w:rPr>
          <w:sz w:val="28"/>
          <w:szCs w:val="28"/>
        </w:rPr>
        <w:t xml:space="preserve">21.3. </w:t>
      </w:r>
      <w:r w:rsidR="00DB1519" w:rsidRPr="00934327">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060D9B">
        <w:rPr>
          <w:sz w:val="28"/>
          <w:szCs w:val="28"/>
        </w:rPr>
        <w:t>КУВО</w:t>
      </w:r>
      <w:r w:rsidR="00DB1519" w:rsidRPr="00934327">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B80F9C" w:rsidRPr="00B80F9C" w:rsidRDefault="00B80F9C" w:rsidP="00C53C62">
      <w:pPr>
        <w:spacing w:line="360" w:lineRule="auto"/>
        <w:ind w:firstLine="709"/>
        <w:jc w:val="both"/>
      </w:pPr>
      <w:bookmarkStart w:id="182" w:name="_Toc278748442"/>
      <w:bookmarkStart w:id="183" w:name="_Toc278891167"/>
      <w:bookmarkStart w:id="184" w:name="_Toc279586210"/>
    </w:p>
    <w:p w:rsidR="00D94F2F" w:rsidRPr="00060D9B" w:rsidRDefault="00BE6566" w:rsidP="00060D9B">
      <w:pPr>
        <w:pStyle w:val="17"/>
        <w:numPr>
          <w:ilvl w:val="0"/>
          <w:numId w:val="101"/>
        </w:numPr>
        <w:spacing w:before="0" w:after="0"/>
        <w:ind w:left="0" w:firstLine="709"/>
        <w:jc w:val="center"/>
        <w:rPr>
          <w:sz w:val="28"/>
          <w:szCs w:val="28"/>
        </w:rPr>
      </w:pPr>
      <w:bookmarkStart w:id="185" w:name="_Toc278748444"/>
      <w:bookmarkStart w:id="186" w:name="_Toc278891169"/>
      <w:bookmarkStart w:id="187" w:name="_Toc279586212"/>
      <w:bookmarkStart w:id="188" w:name="_Toc447204635"/>
      <w:bookmarkStart w:id="189" w:name="_Toc461179802"/>
      <w:bookmarkEnd w:id="182"/>
      <w:bookmarkEnd w:id="183"/>
      <w:bookmarkEnd w:id="184"/>
      <w:r w:rsidRPr="00060D9B">
        <w:rPr>
          <w:sz w:val="28"/>
          <w:szCs w:val="28"/>
        </w:rPr>
        <w:lastRenderedPageBreak/>
        <w:t xml:space="preserve">Контроль состояния обеспечения безопасности персональных данных в </w:t>
      </w:r>
      <w:bookmarkEnd w:id="185"/>
      <w:bookmarkEnd w:id="186"/>
      <w:bookmarkEnd w:id="187"/>
      <w:bookmarkEnd w:id="188"/>
      <w:bookmarkEnd w:id="189"/>
      <w:r w:rsidR="00060D9B">
        <w:rPr>
          <w:sz w:val="28"/>
          <w:szCs w:val="28"/>
        </w:rPr>
        <w:t>КУВО</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установление</w:t>
      </w:r>
      <w:r w:rsidR="0039299E">
        <w:rPr>
          <w:sz w:val="28"/>
          <w:szCs w:val="28"/>
        </w:rPr>
        <w:t xml:space="preserve"> </w:t>
      </w:r>
      <w:r w:rsidRPr="003154E9">
        <w:rPr>
          <w:sz w:val="28"/>
          <w:szCs w:val="28"/>
        </w:rPr>
        <w:t xml:space="preserve">степени соответствия принятых мер по обеспечению безопасности </w:t>
      </w:r>
      <w:r>
        <w:rPr>
          <w:sz w:val="28"/>
          <w:szCs w:val="28"/>
        </w:rPr>
        <w:t>персональных данных</w:t>
      </w:r>
      <w:r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xml:space="preserve">, а также в оценке обоснованности и </w:t>
      </w:r>
      <w:proofErr w:type="gramStart"/>
      <w:r w:rsidR="00627F3D" w:rsidRPr="003154E9">
        <w:rPr>
          <w:sz w:val="28"/>
          <w:szCs w:val="28"/>
        </w:rPr>
        <w:t>эффективности</w:t>
      </w:r>
      <w:proofErr w:type="gramEnd"/>
      <w:r w:rsidR="00627F3D" w:rsidRPr="003154E9">
        <w:rPr>
          <w:sz w:val="28"/>
          <w:szCs w:val="28"/>
        </w:rPr>
        <w:t xml:space="preserve">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sidRPr="00934327">
        <w:rPr>
          <w:rFonts w:ascii="Times New Roman" w:hAnsi="Times New Roman"/>
          <w:sz w:val="28"/>
          <w:szCs w:val="28"/>
          <w:lang w:eastAsia="ru-RU"/>
        </w:rPr>
        <w:t xml:space="preserve">22.4. </w:t>
      </w:r>
      <w:r w:rsidR="00627F3D" w:rsidRPr="00934327">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060D9B" w:rsidRPr="00060D9B">
        <w:rPr>
          <w:rFonts w:ascii="Times New Roman" w:hAnsi="Times New Roman"/>
          <w:sz w:val="28"/>
          <w:szCs w:val="28"/>
        </w:rPr>
        <w:t>КУВО</w:t>
      </w:r>
      <w:r w:rsidR="0006725D" w:rsidRPr="00934327">
        <w:rPr>
          <w:rFonts w:ascii="Times New Roman" w:hAnsi="Times New Roman"/>
          <w:sz w:val="28"/>
          <w:szCs w:val="28"/>
          <w:lang w:eastAsia="ru-RU"/>
        </w:rPr>
        <w:t xml:space="preserve"> </w:t>
      </w:r>
      <w:r w:rsidR="00627F3D" w:rsidRPr="00934327">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934327">
        <w:rPr>
          <w:rFonts w:ascii="Times New Roman" w:hAnsi="Times New Roman"/>
          <w:color w:val="FF0000"/>
          <w:sz w:val="28"/>
          <w:szCs w:val="28"/>
          <w:lang w:eastAsia="ru-RU"/>
        </w:rPr>
        <w:t>.</w:t>
      </w:r>
    </w:p>
    <w:p w:rsidR="00627F3D" w:rsidRPr="00E55B49"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w:t>
      </w:r>
      <w:r w:rsidR="00A00620">
        <w:rPr>
          <w:rFonts w:ascii="Times New Roman" w:hAnsi="Times New Roman"/>
          <w:sz w:val="28"/>
          <w:szCs w:val="28"/>
          <w:lang w:eastAsia="ru-RU"/>
        </w:rPr>
        <w:t xml:space="preserve"> </w:t>
      </w:r>
      <w:r w:rsidR="00A00620" w:rsidRPr="00E55B49">
        <w:rPr>
          <w:rFonts w:ascii="Times New Roman" w:hAnsi="Times New Roman"/>
          <w:sz w:val="28"/>
          <w:szCs w:val="28"/>
          <w:lang w:eastAsia="ru-RU"/>
        </w:rPr>
        <w:t>Департамента</w:t>
      </w:r>
      <w:r w:rsidR="00E55B49" w:rsidRPr="00E55B49">
        <w:rPr>
          <w:rFonts w:ascii="Times New Roman" w:hAnsi="Times New Roman"/>
          <w:sz w:val="28"/>
          <w:szCs w:val="28"/>
          <w:lang w:eastAsia="ru-RU"/>
        </w:rPr>
        <w:t>,</w:t>
      </w:r>
      <w:r w:rsidR="00A00620" w:rsidRPr="00E55B49">
        <w:rPr>
          <w:rFonts w:ascii="Times New Roman" w:hAnsi="Times New Roman"/>
          <w:sz w:val="28"/>
          <w:szCs w:val="28"/>
          <w:lang w:eastAsia="ru-RU"/>
        </w:rPr>
        <w:t xml:space="preserve"> </w:t>
      </w:r>
      <w:r w:rsidR="00E55B49" w:rsidRPr="00E55B49">
        <w:rPr>
          <w:rFonts w:ascii="Times New Roman" w:hAnsi="Times New Roman"/>
          <w:sz w:val="28"/>
          <w:szCs w:val="28"/>
        </w:rPr>
        <w:t>КУВО</w:t>
      </w:r>
      <w:r w:rsidR="00627F3D" w:rsidRPr="00E55B49">
        <w:rPr>
          <w:rFonts w:ascii="Times New Roman" w:hAnsi="Times New Roman"/>
          <w:sz w:val="28"/>
          <w:szCs w:val="28"/>
          <w:lang w:eastAsia="ru-RU"/>
        </w:rPr>
        <w:t xml:space="preserve">.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B01E96">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sidRPr="00B01E96">
        <w:rPr>
          <w:sz w:val="28"/>
          <w:szCs w:val="28"/>
        </w:rPr>
        <w:t xml:space="preserve">22.7. </w:t>
      </w:r>
      <w:r w:rsidR="00627F3D" w:rsidRPr="00B01E96">
        <w:rPr>
          <w:sz w:val="28"/>
          <w:szCs w:val="28"/>
        </w:rPr>
        <w:t xml:space="preserve">Непосредственный </w:t>
      </w:r>
      <w:proofErr w:type="gramStart"/>
      <w:r w:rsidR="00627F3D" w:rsidRPr="00B01E96">
        <w:rPr>
          <w:sz w:val="28"/>
          <w:szCs w:val="28"/>
        </w:rPr>
        <w:t>контроль за</w:t>
      </w:r>
      <w:proofErr w:type="gramEnd"/>
      <w:r w:rsidR="00627F3D" w:rsidRPr="00B01E96">
        <w:rPr>
          <w:sz w:val="28"/>
          <w:szCs w:val="28"/>
        </w:rPr>
        <w:t xml:space="preserve"> выполнением требований </w:t>
      </w:r>
      <w:r w:rsidR="00A00620">
        <w:rPr>
          <w:sz w:val="28"/>
          <w:szCs w:val="28"/>
        </w:rPr>
        <w:t xml:space="preserve">Политики при обработке персональных данных осуществляют </w:t>
      </w:r>
      <w:r w:rsidR="00627F3D" w:rsidRPr="00B01E96">
        <w:rPr>
          <w:sz w:val="28"/>
          <w:szCs w:val="28"/>
        </w:rPr>
        <w:t xml:space="preserve">лица, </w:t>
      </w:r>
      <w:r w:rsidR="00627F3D" w:rsidRPr="00A00620">
        <w:rPr>
          <w:sz w:val="28"/>
          <w:szCs w:val="28"/>
        </w:rPr>
        <w:t>ответственные за обеспечение безопасности персональных данных</w:t>
      </w:r>
      <w:r w:rsidR="00F25C92" w:rsidRPr="00A00620">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0" w:name="_Toc447204388"/>
      <w:bookmarkStart w:id="191" w:name="_Toc447204572"/>
      <w:bookmarkStart w:id="192" w:name="_Toc447204636"/>
      <w:bookmarkStart w:id="193" w:name="_Toc447204702"/>
      <w:bookmarkStart w:id="194" w:name="_Toc447204960"/>
      <w:bookmarkStart w:id="195" w:name="_Toc447205020"/>
      <w:bookmarkStart w:id="196" w:name="_Toc447205093"/>
      <w:bookmarkStart w:id="197" w:name="_Toc448760035"/>
      <w:bookmarkStart w:id="198" w:name="_Toc448761483"/>
      <w:bookmarkStart w:id="199" w:name="_Toc447204389"/>
      <w:bookmarkStart w:id="200" w:name="_Toc447204573"/>
      <w:bookmarkStart w:id="201" w:name="_Toc447204637"/>
      <w:bookmarkStart w:id="202" w:name="_Toc447204703"/>
      <w:bookmarkStart w:id="203" w:name="_Toc447204961"/>
      <w:bookmarkStart w:id="204" w:name="_Toc447205021"/>
      <w:bookmarkStart w:id="205" w:name="_Toc447205094"/>
      <w:bookmarkStart w:id="206" w:name="_Toc448760036"/>
      <w:bookmarkStart w:id="207" w:name="_Toc448761484"/>
      <w:bookmarkStart w:id="208" w:name="_Toc447204390"/>
      <w:bookmarkStart w:id="209" w:name="_Toc447204574"/>
      <w:bookmarkStart w:id="210" w:name="_Toc447204638"/>
      <w:bookmarkStart w:id="211" w:name="_Toc447204704"/>
      <w:bookmarkStart w:id="212" w:name="_Toc447204962"/>
      <w:bookmarkStart w:id="213" w:name="_Toc447205022"/>
      <w:bookmarkStart w:id="214" w:name="_Toc447205095"/>
      <w:bookmarkStart w:id="215" w:name="_Toc448760037"/>
      <w:bookmarkStart w:id="216" w:name="_Toc448761485"/>
      <w:bookmarkStart w:id="217" w:name="_Toc447204391"/>
      <w:bookmarkStart w:id="218" w:name="_Toc447204575"/>
      <w:bookmarkStart w:id="219" w:name="_Toc447204639"/>
      <w:bookmarkStart w:id="220" w:name="_Toc447204705"/>
      <w:bookmarkStart w:id="221" w:name="_Toc447204963"/>
      <w:bookmarkStart w:id="222" w:name="_Toc447205023"/>
      <w:bookmarkStart w:id="223" w:name="_Toc447205096"/>
      <w:bookmarkStart w:id="224" w:name="_Toc448760038"/>
      <w:bookmarkStart w:id="225" w:name="_Toc448761486"/>
      <w:bookmarkStart w:id="226" w:name="_Toc447204392"/>
      <w:bookmarkStart w:id="227" w:name="_Toc447204576"/>
      <w:bookmarkStart w:id="228" w:name="_Toc447204640"/>
      <w:bookmarkStart w:id="229" w:name="_Toc447204706"/>
      <w:bookmarkStart w:id="230" w:name="_Toc447204964"/>
      <w:bookmarkStart w:id="231" w:name="_Toc447205024"/>
      <w:bookmarkStart w:id="232" w:name="_Toc447205097"/>
      <w:bookmarkStart w:id="233" w:name="_Toc448760039"/>
      <w:bookmarkStart w:id="234" w:name="_Toc448761487"/>
      <w:bookmarkStart w:id="235" w:name="_Toc36623292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E82E02" w:rsidRDefault="00E82E02" w:rsidP="006F17FD">
      <w:pPr>
        <w:pStyle w:val="25"/>
        <w:numPr>
          <w:ilvl w:val="0"/>
          <w:numId w:val="103"/>
        </w:numPr>
      </w:pPr>
      <w:bookmarkStart w:id="236" w:name="_Toc447204641"/>
      <w:bookmarkStart w:id="237"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5"/>
      <w:bookmarkEnd w:id="236"/>
      <w:bookmarkEnd w:id="237"/>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A171F0">
        <w:rPr>
          <w:rFonts w:ascii="Times New Roman" w:eastAsia="Times New Roman" w:hAnsi="Times New Roman"/>
          <w:sz w:val="28"/>
          <w:szCs w:val="28"/>
          <w:lang w:eastAsia="ru-RU"/>
        </w:rPr>
        <w:t xml:space="preserve">КУВО </w:t>
      </w:r>
      <w:r w:rsidRPr="00F37F91">
        <w:rPr>
          <w:rFonts w:ascii="Times New Roman" w:eastAsia="Times New Roman" w:hAnsi="Times New Roman"/>
          <w:sz w:val="28"/>
          <w:szCs w:val="28"/>
          <w:lang w:eastAsia="ru-RU"/>
        </w:rPr>
        <w:t>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w:t>
      </w:r>
      <w:r w:rsidR="00A00620">
        <w:rPr>
          <w:rFonts w:ascii="Times New Roman" w:eastAsia="Times New Roman" w:hAnsi="Times New Roman"/>
          <w:sz w:val="28"/>
          <w:szCs w:val="28"/>
          <w:lang w:eastAsia="ru-RU"/>
        </w:rPr>
        <w:t>К</w:t>
      </w:r>
      <w:r w:rsidRPr="00A00620">
        <w:rPr>
          <w:rFonts w:ascii="Times New Roman" w:eastAsia="Times New Roman" w:hAnsi="Times New Roman"/>
          <w:sz w:val="28"/>
          <w:szCs w:val="28"/>
          <w:lang w:eastAsia="ru-RU"/>
        </w:rPr>
        <w:t xml:space="preserve">омиссией </w:t>
      </w:r>
      <w:r w:rsidR="00A171F0" w:rsidRPr="00A00620">
        <w:rPr>
          <w:rFonts w:ascii="Times New Roman" w:eastAsia="Times New Roman" w:hAnsi="Times New Roman"/>
          <w:sz w:val="28"/>
          <w:szCs w:val="28"/>
          <w:lang w:eastAsia="ru-RU"/>
        </w:rPr>
        <w:t>КУВО</w:t>
      </w:r>
      <w:r w:rsidR="00A00620">
        <w:rPr>
          <w:rFonts w:ascii="Times New Roman" w:eastAsia="Times New Roman" w:hAnsi="Times New Roman"/>
          <w:sz w:val="28"/>
          <w:szCs w:val="28"/>
          <w:lang w:eastAsia="ru-RU"/>
        </w:rPr>
        <w:t>, Комиссией Департамента.</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lastRenderedPageBreak/>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руководителем </w:t>
      </w:r>
      <w:r w:rsidR="00A171F0">
        <w:rPr>
          <w:rFonts w:ascii="Times New Roman" w:eastAsia="Times New Roman" w:hAnsi="Times New Roman"/>
          <w:sz w:val="28"/>
          <w:szCs w:val="28"/>
          <w:lang w:eastAsia="ru-RU"/>
        </w:rPr>
        <w:t>КУВО</w:t>
      </w:r>
      <w:r w:rsidRPr="00F37F91">
        <w:rPr>
          <w:rFonts w:ascii="Times New Roman" w:eastAsia="Times New Roman" w:hAnsi="Times New Roman"/>
          <w:sz w:val="28"/>
          <w:szCs w:val="28"/>
          <w:lang w:eastAsia="ru-RU"/>
        </w:rPr>
        <w:t xml:space="preserve"> и хранится у </w:t>
      </w:r>
      <w:proofErr w:type="gramStart"/>
      <w:r w:rsidR="00BB252C">
        <w:rPr>
          <w:rFonts w:ascii="Times New Roman" w:eastAsia="Times New Roman" w:hAnsi="Times New Roman"/>
          <w:sz w:val="28"/>
          <w:szCs w:val="28"/>
          <w:lang w:eastAsia="ru-RU"/>
        </w:rPr>
        <w:t>ответственного</w:t>
      </w:r>
      <w:proofErr w:type="gramEnd"/>
      <w:r w:rsidR="00BB252C">
        <w:rPr>
          <w:rFonts w:ascii="Times New Roman" w:eastAsia="Times New Roman" w:hAnsi="Times New Roman"/>
          <w:sz w:val="28"/>
          <w:szCs w:val="28"/>
          <w:lang w:eastAsia="ru-RU"/>
        </w:rPr>
        <w:t xml:space="preserve"> за обеспечение безопасности персональных данных</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w:t>
      </w:r>
      <w:r w:rsidR="00BD71AE">
        <w:rPr>
          <w:rFonts w:ascii="Times New Roman" w:eastAsia="Times New Roman" w:hAnsi="Times New Roman"/>
          <w:sz w:val="28"/>
          <w:szCs w:val="28"/>
          <w:lang w:eastAsia="ru-RU"/>
        </w:rPr>
        <w:t>П</w:t>
      </w:r>
      <w:r w:rsidR="00D06C3D" w:rsidRPr="00BD71AE">
        <w:rPr>
          <w:rFonts w:ascii="Times New Roman" w:eastAsia="Times New Roman" w:hAnsi="Times New Roman"/>
          <w:sz w:val="28"/>
          <w:szCs w:val="28"/>
          <w:lang w:eastAsia="ru-RU"/>
        </w:rPr>
        <w:t xml:space="preserve">риложении </w:t>
      </w:r>
      <w:r w:rsidR="00BD71AE">
        <w:rPr>
          <w:rFonts w:ascii="Times New Roman" w:eastAsia="Times New Roman" w:hAnsi="Times New Roman"/>
          <w:sz w:val="28"/>
          <w:szCs w:val="28"/>
          <w:lang w:eastAsia="ru-RU"/>
        </w:rPr>
        <w:t xml:space="preserve">№ </w:t>
      </w:r>
      <w:r w:rsidR="00BD71AE" w:rsidRPr="00BD71AE">
        <w:rPr>
          <w:rFonts w:ascii="Times New Roman" w:eastAsia="Times New Roman" w:hAnsi="Times New Roman"/>
          <w:sz w:val="28"/>
          <w:szCs w:val="28"/>
          <w:lang w:eastAsia="ru-RU"/>
        </w:rPr>
        <w:t>4</w:t>
      </w:r>
      <w:r w:rsidR="00D06C3D" w:rsidRPr="00BD71AE">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руководителю </w:t>
      </w:r>
      <w:r w:rsidR="00D406FB">
        <w:rPr>
          <w:rFonts w:ascii="Times New Roman" w:eastAsia="Times New Roman" w:hAnsi="Times New Roman"/>
          <w:sz w:val="28"/>
          <w:szCs w:val="28"/>
          <w:lang w:eastAsia="ru-RU"/>
        </w:rPr>
        <w:t>КУВО</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38" w:name="_Toc336958102"/>
      <w:bookmarkStart w:id="239" w:name="_Toc447204642"/>
      <w:bookmarkStart w:id="240" w:name="_Toc461179804"/>
      <w:r w:rsidRPr="00B80F9C">
        <w:rPr>
          <w:sz w:val="28"/>
          <w:szCs w:val="28"/>
        </w:rPr>
        <w:lastRenderedPageBreak/>
        <w:t>Реагирование на инциденты нарушения информационной безопасности и сбои</w:t>
      </w:r>
      <w:bookmarkEnd w:id="238"/>
      <w:bookmarkEnd w:id="239"/>
      <w:bookmarkEnd w:id="240"/>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1" w:name="_Toc447204395"/>
      <w:bookmarkStart w:id="242" w:name="_Toc447204579"/>
      <w:bookmarkStart w:id="243" w:name="_Toc447204643"/>
      <w:bookmarkStart w:id="244" w:name="_Toc447204709"/>
      <w:bookmarkStart w:id="245" w:name="_Toc447204967"/>
      <w:bookmarkStart w:id="246" w:name="_Toc447205027"/>
      <w:bookmarkStart w:id="247" w:name="_Toc447205100"/>
      <w:bookmarkStart w:id="248" w:name="_Toc448760042"/>
      <w:bookmarkStart w:id="249" w:name="_Toc448761490"/>
      <w:bookmarkStart w:id="250" w:name="_Toc461179805"/>
      <w:bookmarkStart w:id="251" w:name="_Toc336958103"/>
      <w:bookmarkEnd w:id="241"/>
      <w:bookmarkEnd w:id="242"/>
      <w:bookmarkEnd w:id="243"/>
      <w:bookmarkEnd w:id="244"/>
      <w:bookmarkEnd w:id="245"/>
      <w:bookmarkEnd w:id="246"/>
      <w:bookmarkEnd w:id="247"/>
      <w:bookmarkEnd w:id="248"/>
      <w:bookmarkEnd w:id="249"/>
      <w:bookmarkEnd w:id="250"/>
    </w:p>
    <w:p w:rsidR="00B80F9C" w:rsidRDefault="00B80F9C" w:rsidP="006F17FD">
      <w:pPr>
        <w:pStyle w:val="25"/>
        <w:numPr>
          <w:ilvl w:val="1"/>
          <w:numId w:val="104"/>
        </w:numPr>
      </w:pPr>
      <w:bookmarkStart w:id="252" w:name="_Toc447204644"/>
      <w:bookmarkStart w:id="253" w:name="_Toc461179806"/>
      <w:r w:rsidRPr="00545CDD">
        <w:t>Информирование об инцидентах нарушения информационной безопасности</w:t>
      </w:r>
      <w:bookmarkEnd w:id="251"/>
      <w:bookmarkEnd w:id="252"/>
      <w:bookmarkEnd w:id="253"/>
    </w:p>
    <w:p w:rsidR="007371BF" w:rsidRPr="007371BF" w:rsidRDefault="007371BF" w:rsidP="007371BF"/>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D406FB">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D406FB">
        <w:rPr>
          <w:rFonts w:ascii="Times New Roman" w:hAnsi="Times New Roman"/>
          <w:sz w:val="28"/>
          <w:szCs w:val="28"/>
        </w:rPr>
        <w:t xml:space="preserve">КУВО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D406FB">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0F292D">
        <w:rPr>
          <w:rFonts w:ascii="Times New Roman" w:hAnsi="Times New Roman"/>
          <w:sz w:val="28"/>
          <w:szCs w:val="28"/>
        </w:rPr>
        <w:t>КУВО</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0F292D" w:rsidRPr="00623C5E" w:rsidRDefault="000F292D" w:rsidP="000F292D">
      <w:pPr>
        <w:pStyle w:val="affffffffff3"/>
        <w:autoSpaceDE w:val="0"/>
        <w:autoSpaceDN w:val="0"/>
        <w:adjustRightInd w:val="0"/>
        <w:spacing w:after="0" w:line="360" w:lineRule="auto"/>
        <w:ind w:left="709"/>
        <w:jc w:val="both"/>
        <w:rPr>
          <w:rFonts w:ascii="Times New Roman" w:hAnsi="Times New Roman"/>
          <w:sz w:val="28"/>
          <w:szCs w:val="28"/>
        </w:rPr>
      </w:pPr>
    </w:p>
    <w:p w:rsidR="00B80F9C" w:rsidRDefault="00B80F9C" w:rsidP="006F17FD">
      <w:pPr>
        <w:pStyle w:val="25"/>
        <w:numPr>
          <w:ilvl w:val="1"/>
          <w:numId w:val="104"/>
        </w:numPr>
      </w:pPr>
      <w:bookmarkStart w:id="254" w:name="_Toc336958104"/>
      <w:bookmarkStart w:id="255" w:name="_Toc447204645"/>
      <w:bookmarkStart w:id="256" w:name="_Toc461179807"/>
      <w:r w:rsidRPr="00C06CE1">
        <w:t>Информирование о проблемах безопасности</w:t>
      </w:r>
      <w:bookmarkEnd w:id="254"/>
      <w:bookmarkEnd w:id="255"/>
      <w:bookmarkEnd w:id="256"/>
    </w:p>
    <w:p w:rsidR="00834181" w:rsidRPr="00834181" w:rsidRDefault="00834181" w:rsidP="00834181"/>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6B6CD8" w:rsidRDefault="00B80F9C" w:rsidP="006F17FD">
      <w:pPr>
        <w:pStyle w:val="25"/>
        <w:numPr>
          <w:ilvl w:val="1"/>
          <w:numId w:val="104"/>
        </w:numPr>
      </w:pPr>
      <w:bookmarkStart w:id="257" w:name="_Toc336958105"/>
      <w:bookmarkStart w:id="258" w:name="_Toc447204646"/>
      <w:bookmarkStart w:id="259" w:name="_Toc461179808"/>
      <w:r w:rsidRPr="006B6CD8">
        <w:t>Информирование о сбоях программного обеспечения</w:t>
      </w:r>
      <w:bookmarkEnd w:id="257"/>
      <w:bookmarkEnd w:id="258"/>
      <w:bookmarkEnd w:id="259"/>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w:t>
      </w:r>
      <w:r w:rsidRPr="00A35531">
        <w:rPr>
          <w:rFonts w:ascii="Times New Roman" w:hAnsi="Times New Roman"/>
          <w:sz w:val="28"/>
          <w:szCs w:val="28"/>
        </w:rPr>
        <w:lastRenderedPageBreak/>
        <w:t>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0F292D">
        <w:rPr>
          <w:rFonts w:ascii="Times New Roman" w:hAnsi="Times New Roman"/>
          <w:sz w:val="28"/>
          <w:szCs w:val="28"/>
          <w:lang w:eastAsia="ru-RU"/>
        </w:rPr>
        <w:t>КУВО</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0F292D">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w:t>
      </w:r>
      <w:r w:rsidR="000330A4">
        <w:rPr>
          <w:rFonts w:ascii="Times New Roman" w:hAnsi="Times New Roman"/>
          <w:sz w:val="28"/>
          <w:szCs w:val="28"/>
          <w:lang w:eastAsia="ru-RU"/>
        </w:rPr>
        <w:t xml:space="preserve">администратор баз данных и </w:t>
      </w:r>
      <w:r w:rsidRPr="00A35531">
        <w:rPr>
          <w:rFonts w:ascii="Times New Roman" w:hAnsi="Times New Roman"/>
          <w:sz w:val="28"/>
          <w:szCs w:val="28"/>
          <w:lang w:eastAsia="ru-RU"/>
        </w:rPr>
        <w:t>лицо, ответственное за информационную безопасность.</w:t>
      </w:r>
    </w:p>
    <w:p w:rsidR="00B80F9C" w:rsidRPr="006A694D"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330A4">
        <w:rPr>
          <w:rFonts w:ascii="Times New Roman" w:hAnsi="Times New Roman"/>
          <w:sz w:val="28"/>
          <w:szCs w:val="28"/>
          <w:lang w:eastAsia="ru-RU"/>
        </w:rPr>
        <w:t>обученным персоналом, либо под руководством и в соответствии с указаниями специалистов соответствующих структурных подразделений Департамента.</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0" w:name="_Toc336958106"/>
      <w:bookmarkStart w:id="261" w:name="_Toc447204647"/>
      <w:bookmarkStart w:id="262" w:name="_Toc461179809"/>
      <w:r w:rsidRPr="005E5E98">
        <w:t>Реагирование на факты разглашения персональных данных</w:t>
      </w:r>
      <w:bookmarkEnd w:id="260"/>
      <w:bookmarkEnd w:id="261"/>
      <w:bookmarkEnd w:id="262"/>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руководитель </w:t>
      </w:r>
      <w:r w:rsidR="000F292D">
        <w:rPr>
          <w:rFonts w:ascii="Times New Roman" w:hAnsi="Times New Roman"/>
          <w:sz w:val="28"/>
          <w:szCs w:val="28"/>
        </w:rPr>
        <w:t xml:space="preserve">КУВО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3" w:name="_Toc278748446"/>
      <w:bookmarkStart w:id="264" w:name="_Toc278891171"/>
      <w:bookmarkStart w:id="265" w:name="_Toc279586214"/>
      <w:bookmarkStart w:id="266" w:name="_Toc447204648"/>
      <w:bookmarkStart w:id="267" w:name="_Toc461179810"/>
      <w:r w:rsidRPr="0057214D">
        <w:rPr>
          <w:sz w:val="28"/>
          <w:szCs w:val="28"/>
        </w:rPr>
        <w:t>Ответственность за разглашение персональных данных</w:t>
      </w:r>
      <w:bookmarkEnd w:id="263"/>
      <w:bookmarkEnd w:id="264"/>
      <w:bookmarkEnd w:id="265"/>
      <w:bookmarkEnd w:id="266"/>
      <w:bookmarkEnd w:id="267"/>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w:t>
      </w:r>
      <w:r w:rsidRPr="001A0EBB">
        <w:rPr>
          <w:rFonts w:ascii="Times New Roman" w:hAnsi="Times New Roman"/>
          <w:sz w:val="28"/>
          <w:szCs w:val="28"/>
        </w:rPr>
        <w:lastRenderedPageBreak/>
        <w:t>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w:t>
      </w:r>
      <w:r w:rsidR="00F33009">
        <w:rPr>
          <w:rFonts w:ascii="Times New Roman" w:hAnsi="Times New Roman"/>
          <w:sz w:val="28"/>
          <w:szCs w:val="28"/>
        </w:rPr>
        <w:t>КУВО</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034FC8" w:rsidRPr="00F371E6" w:rsidRDefault="00034FC8" w:rsidP="00F371E6">
      <w:pPr>
        <w:pStyle w:val="17"/>
        <w:spacing w:before="0" w:after="0"/>
        <w:jc w:val="right"/>
        <w:rPr>
          <w:sz w:val="28"/>
          <w:szCs w:val="28"/>
        </w:rPr>
      </w:pPr>
      <w:bookmarkStart w:id="268" w:name="_Toc447204650"/>
      <w:bookmarkStart w:id="269" w:name="_Toc461179812"/>
      <w:r w:rsidRPr="00F371E6">
        <w:rPr>
          <w:sz w:val="28"/>
          <w:szCs w:val="28"/>
        </w:rPr>
        <w:lastRenderedPageBreak/>
        <w:t xml:space="preserve">Приложение </w:t>
      </w:r>
      <w:bookmarkEnd w:id="268"/>
      <w:bookmarkEnd w:id="269"/>
      <w:r w:rsidR="00780C98">
        <w:rPr>
          <w:sz w:val="28"/>
          <w:szCs w:val="28"/>
        </w:rPr>
        <w:t>1</w:t>
      </w:r>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w:t>
      </w:r>
      <w:proofErr w:type="gramStart"/>
      <w:r>
        <w:rPr>
          <w:b/>
          <w:sz w:val="28"/>
          <w:szCs w:val="28"/>
        </w:rPr>
        <w:t>в</w:t>
      </w:r>
      <w:proofErr w:type="gramEnd"/>
      <w:r>
        <w:rPr>
          <w:b/>
          <w:sz w:val="28"/>
          <w:szCs w:val="28"/>
        </w:rPr>
        <w:t xml:space="preserve">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proofErr w:type="gramStart"/>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roofErr w:type="gramEnd"/>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proofErr w:type="gramStart"/>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roofErr w:type="gramEnd"/>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proofErr w:type="gramStart"/>
      <w:r w:rsidRPr="0017704E">
        <w:t>близкие родственники (степень родства, ФИО, год, число, месяц и место рождения, место работы, домашний адрес);</w:t>
      </w:r>
      <w:proofErr w:type="gramEnd"/>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0" w:name="_Toc447204651"/>
      <w:bookmarkStart w:id="271" w:name="_Toc461179813"/>
      <w:r w:rsidRPr="00F371E6">
        <w:rPr>
          <w:sz w:val="28"/>
          <w:szCs w:val="28"/>
        </w:rPr>
        <w:lastRenderedPageBreak/>
        <w:t xml:space="preserve">Приложение </w:t>
      </w:r>
      <w:bookmarkEnd w:id="270"/>
      <w:bookmarkEnd w:id="271"/>
      <w:r w:rsidR="00780C98">
        <w:rPr>
          <w:sz w:val="28"/>
          <w:szCs w:val="28"/>
        </w:rPr>
        <w:t>2</w:t>
      </w:r>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502E09"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roofErr w:type="gramStart"/>
      <w:r>
        <w:rPr>
          <w:rFonts w:ascii="Times New Roman" w:hAnsi="Times New Roman"/>
          <w:b/>
          <w:sz w:val="28"/>
          <w:szCs w:val="28"/>
        </w:rPr>
        <w:t>в</w:t>
      </w:r>
      <w:proofErr w:type="gramEnd"/>
      <w:r>
        <w:rPr>
          <w:rFonts w:ascii="Times New Roman" w:hAnsi="Times New Roman"/>
          <w:b/>
          <w:sz w:val="28"/>
          <w:szCs w:val="28"/>
        </w:rPr>
        <w:t xml:space="preserve"> </w:t>
      </w:r>
    </w:p>
    <w:p w:rsidR="006B7F59" w:rsidRDefault="00502E09" w:rsidP="006B7F59">
      <w:pPr>
        <w:pStyle w:val="affffffffff3"/>
        <w:tabs>
          <w:tab w:val="left" w:pos="993"/>
        </w:tabs>
        <w:spacing w:after="0" w:line="360" w:lineRule="auto"/>
        <w:ind w:left="0"/>
        <w:jc w:val="center"/>
        <w:rPr>
          <w:rFonts w:ascii="Times New Roman" w:hAnsi="Times New Roman"/>
          <w:b/>
          <w:sz w:val="28"/>
          <w:szCs w:val="28"/>
        </w:rPr>
      </w:pPr>
      <w:r>
        <w:rPr>
          <w:rFonts w:ascii="Times New Roman" w:hAnsi="Times New Roman"/>
          <w:b/>
          <w:sz w:val="28"/>
          <w:szCs w:val="28"/>
        </w:rPr>
        <w:t>КУВО «УСЗН Калачеевского района»</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xml:space="preserve">№ </w:t>
            </w:r>
            <w:proofErr w:type="spellStart"/>
            <w:proofErr w:type="gramStart"/>
            <w:r w:rsidRPr="006308D9">
              <w:t>п</w:t>
            </w:r>
            <w:proofErr w:type="spellEnd"/>
            <w:proofErr w:type="gramEnd"/>
            <w:r w:rsidRPr="006308D9">
              <w:t>/</w:t>
            </w:r>
            <w:proofErr w:type="spellStart"/>
            <w:r w:rsidRPr="006308D9">
              <w:t>п</w:t>
            </w:r>
            <w:proofErr w:type="spellEnd"/>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proofErr w:type="gramStart"/>
            <w:r w:rsidRPr="006308D9">
              <w:t>лице</w:t>
            </w:r>
            <w:proofErr w:type="gramEnd"/>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2" w:name="_Toc447204652"/>
      <w:bookmarkStart w:id="273" w:name="_Toc461179814"/>
      <w:r w:rsidRPr="00F371E6">
        <w:rPr>
          <w:sz w:val="28"/>
          <w:szCs w:val="28"/>
        </w:rPr>
        <w:lastRenderedPageBreak/>
        <w:t xml:space="preserve">Приложение </w:t>
      </w:r>
      <w:bookmarkEnd w:id="272"/>
      <w:bookmarkEnd w:id="273"/>
      <w:r w:rsidR="00780C98">
        <w:rPr>
          <w:sz w:val="28"/>
          <w:szCs w:val="28"/>
        </w:rPr>
        <w:t>3</w:t>
      </w:r>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w:t>
      </w:r>
      <w:proofErr w:type="gramStart"/>
      <w:r w:rsidRPr="00E85B92">
        <w:rPr>
          <w:color w:val="000000"/>
          <w:spacing w:val="-5"/>
        </w:rPr>
        <w:t>й(</w:t>
      </w:r>
      <w:proofErr w:type="spellStart"/>
      <w:proofErr w:type="gramEnd"/>
      <w:r w:rsidRPr="00E85B92">
        <w:rPr>
          <w:color w:val="000000"/>
          <w:spacing w:val="-5"/>
        </w:rPr>
        <w:t>ая</w:t>
      </w:r>
      <w:proofErr w:type="spellEnd"/>
      <w:r w:rsidRPr="00E85B92">
        <w:rPr>
          <w:color w:val="000000"/>
          <w:spacing w:val="-5"/>
        </w:rPr>
        <w:t>)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w:t>
      </w:r>
      <w:proofErr w:type="gramStart"/>
      <w:r w:rsidRPr="00E85B92">
        <w:t>н(</w:t>
      </w:r>
      <w:proofErr w:type="gramEnd"/>
      <w:r w:rsidRPr="00E85B92">
        <w:t>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4" w:name="_Toc447204653"/>
      <w:bookmarkStart w:id="275" w:name="_Toc461179815"/>
      <w:r w:rsidRPr="00F371E6">
        <w:rPr>
          <w:sz w:val="28"/>
          <w:szCs w:val="28"/>
        </w:rPr>
        <w:lastRenderedPageBreak/>
        <w:t xml:space="preserve">Приложение </w:t>
      </w:r>
      <w:bookmarkEnd w:id="274"/>
      <w:bookmarkEnd w:id="275"/>
      <w:r w:rsidR="00780C98">
        <w:rPr>
          <w:sz w:val="28"/>
          <w:szCs w:val="28"/>
        </w:rPr>
        <w:t>4</w:t>
      </w:r>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780C98" w:rsidRDefault="004A56BB" w:rsidP="004A56BB">
      <w:pPr>
        <w:spacing w:line="276" w:lineRule="auto"/>
        <w:jc w:val="center"/>
        <w:rPr>
          <w:b/>
          <w:sz w:val="28"/>
          <w:szCs w:val="28"/>
        </w:rPr>
      </w:pPr>
      <w:r w:rsidRPr="004A56BB">
        <w:rPr>
          <w:b/>
          <w:sz w:val="28"/>
          <w:szCs w:val="28"/>
        </w:rPr>
        <w:t xml:space="preserve">проведения проверки условий обработки персональных данных </w:t>
      </w:r>
      <w:proofErr w:type="gramStart"/>
      <w:r w:rsidRPr="004A56BB">
        <w:rPr>
          <w:b/>
          <w:sz w:val="28"/>
          <w:szCs w:val="28"/>
        </w:rPr>
        <w:t>в</w:t>
      </w:r>
      <w:proofErr w:type="gramEnd"/>
      <w:r w:rsidRPr="004A56BB">
        <w:rPr>
          <w:b/>
          <w:sz w:val="28"/>
          <w:szCs w:val="28"/>
        </w:rPr>
        <w:t xml:space="preserve"> </w:t>
      </w:r>
    </w:p>
    <w:p w:rsidR="004A56BB" w:rsidRPr="004A56BB" w:rsidRDefault="002A6886" w:rsidP="004A56BB">
      <w:pPr>
        <w:spacing w:line="276" w:lineRule="auto"/>
        <w:jc w:val="center"/>
      </w:pPr>
      <w:r>
        <w:rPr>
          <w:b/>
          <w:sz w:val="28"/>
          <w:szCs w:val="28"/>
        </w:rPr>
        <w:t>КУВО «УСЗН Калачеевского района»</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2A6886">
        <w:t>КУВО «УСЗН Калачеевского рай</w:t>
      </w:r>
      <w:r w:rsidR="00B03579">
        <w:t>о</w:t>
      </w:r>
      <w:r w:rsidR="002A6886">
        <w:t>на»</w:t>
      </w:r>
      <w:r w:rsidRPr="004A56BB">
        <w:t xml:space="preserve"> 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76" w:name="_Toc455663755"/>
      <w:r>
        <w:br w:type="page"/>
      </w:r>
    </w:p>
    <w:p w:rsidR="00BA37A4" w:rsidRPr="00BA37A4" w:rsidRDefault="00B52A2C" w:rsidP="00BA37A4">
      <w:pPr>
        <w:pStyle w:val="17"/>
        <w:spacing w:before="0" w:after="0" w:line="300" w:lineRule="auto"/>
        <w:jc w:val="right"/>
        <w:rPr>
          <w:sz w:val="28"/>
          <w:szCs w:val="28"/>
        </w:rPr>
      </w:pPr>
      <w:bookmarkStart w:id="277" w:name="_Toc461179816"/>
      <w:r w:rsidRPr="00BA37A4">
        <w:rPr>
          <w:sz w:val="28"/>
          <w:szCs w:val="28"/>
        </w:rPr>
        <w:lastRenderedPageBreak/>
        <w:t xml:space="preserve">Приложение </w:t>
      </w:r>
      <w:r w:rsidR="00780C98">
        <w:rPr>
          <w:sz w:val="28"/>
          <w:szCs w:val="28"/>
        </w:rPr>
        <w:t>5</w:t>
      </w:r>
      <w:r w:rsidRPr="00BA37A4">
        <w:rPr>
          <w:sz w:val="28"/>
          <w:szCs w:val="28"/>
        </w:rPr>
        <w:t xml:space="preserve">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6"/>
      <w:bookmarkEnd w:id="277"/>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w:t>
      </w:r>
      <w:proofErr w:type="spellStart"/>
      <w:r w:rsidRPr="00BA37A4">
        <w:t>ая</w:t>
      </w:r>
      <w:proofErr w:type="spellEnd"/>
      <w:r w:rsidRPr="00BA37A4">
        <w:t>) _______________________________________!</w:t>
      </w:r>
    </w:p>
    <w:p w:rsidR="00B52A2C" w:rsidRPr="00BA37A4" w:rsidRDefault="00B52A2C" w:rsidP="00B52A2C">
      <w:pPr>
        <w:spacing w:line="300" w:lineRule="auto"/>
        <w:ind w:firstLine="851"/>
        <w:jc w:val="center"/>
        <w:rPr>
          <w:i/>
        </w:rPr>
      </w:pPr>
      <w:r w:rsidRPr="00BA37A4">
        <w:rPr>
          <w:i/>
        </w:rPr>
        <w:t>Ф.И.</w:t>
      </w:r>
      <w:proofErr w:type="gramStart"/>
      <w:r w:rsidRPr="00BA37A4">
        <w:rPr>
          <w:i/>
        </w:rPr>
        <w:t>О</w:t>
      </w:r>
      <w:proofErr w:type="gramEnd"/>
      <w:r w:rsidRPr="00BA37A4">
        <w:rPr>
          <w:i/>
        </w:rPr>
        <w:t xml:space="preserve"> </w:t>
      </w:r>
      <w:proofErr w:type="gramStart"/>
      <w:r w:rsidRPr="00BA37A4">
        <w:rPr>
          <w:i/>
        </w:rPr>
        <w:t>субъекта</w:t>
      </w:r>
      <w:proofErr w:type="gramEnd"/>
      <w:r w:rsidRPr="00BA37A4">
        <w:rPr>
          <w:i/>
        </w:rPr>
        <w:t xml:space="preserve">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proofErr w:type="gramStart"/>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w:t>
      </w:r>
      <w:proofErr w:type="gramEnd"/>
      <w:r w:rsidRPr="00BA37A4">
        <w:t xml:space="preserve">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lastRenderedPageBreak/>
        <w:t xml:space="preserve">Ваши персональные данные используются и передаются </w:t>
      </w:r>
      <w:proofErr w:type="gramStart"/>
      <w:r w:rsidRPr="00BA37A4">
        <w:t>в</w:t>
      </w:r>
      <w:proofErr w:type="gramEnd"/>
      <w:r w:rsidRPr="00BA37A4">
        <w:t xml:space="preserve">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 xml:space="preserve">В случае Вашего отказа оператор не сможет совершать любые действия, связанные с обработкой Ваших персональных данных, в </w:t>
      </w:r>
      <w:proofErr w:type="gramStart"/>
      <w:r w:rsidRPr="00BA37A4">
        <w:t>связи</w:t>
      </w:r>
      <w:proofErr w:type="gramEnd"/>
      <w:r w:rsidRPr="00BA37A4">
        <w:t xml:space="preserve">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w:t>
      </w:r>
      <w:proofErr w:type="gramStart"/>
      <w:r w:rsidRPr="00BA37A4">
        <w:t xml:space="preserve">: __________________________________), </w:t>
      </w:r>
      <w:proofErr w:type="gramEnd"/>
      <w:r w:rsidRPr="00BA37A4">
        <w:t>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78" w:name="_Toc338062902"/>
    </w:p>
    <w:bookmarkEnd w:id="278"/>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79" w:name="_Toc455663744"/>
      <w:bookmarkStart w:id="280" w:name="_Toc381543993"/>
      <w:bookmarkStart w:id="281" w:name="_Toc461179817"/>
      <w:r w:rsidR="00FC150E" w:rsidRPr="00BA37A4">
        <w:rPr>
          <w:sz w:val="28"/>
          <w:szCs w:val="28"/>
        </w:rPr>
        <w:lastRenderedPageBreak/>
        <w:t>Прило</w:t>
      </w:r>
      <w:r w:rsidR="00780C98">
        <w:rPr>
          <w:sz w:val="28"/>
          <w:szCs w:val="28"/>
        </w:rPr>
        <w:t>жение 6</w:t>
      </w:r>
      <w:r w:rsidR="00FC150E" w:rsidRPr="00BA37A4">
        <w:rPr>
          <w:sz w:val="28"/>
          <w:szCs w:val="28"/>
        </w:rPr>
        <w:t xml:space="preserve"> </w:t>
      </w:r>
    </w:p>
    <w:p w:rsidR="00FC150E" w:rsidRPr="00BA37A4" w:rsidRDefault="00FC150E" w:rsidP="00FC150E">
      <w:pPr>
        <w:pStyle w:val="17"/>
        <w:spacing w:before="0" w:after="0" w:line="300" w:lineRule="auto"/>
        <w:jc w:val="center"/>
        <w:rPr>
          <w:sz w:val="28"/>
          <w:szCs w:val="28"/>
        </w:rPr>
      </w:pPr>
      <w:r w:rsidRPr="00BA37A4">
        <w:rPr>
          <w:sz w:val="28"/>
          <w:szCs w:val="28"/>
        </w:rPr>
        <w:t xml:space="preserve">Типовая форма письменного согласия субъекта </w:t>
      </w:r>
      <w:proofErr w:type="spellStart"/>
      <w:r w:rsidRPr="00BA37A4">
        <w:rPr>
          <w:sz w:val="28"/>
          <w:szCs w:val="28"/>
        </w:rPr>
        <w:t>ПДн</w:t>
      </w:r>
      <w:bookmarkEnd w:id="279"/>
      <w:bookmarkEnd w:id="280"/>
      <w:bookmarkEnd w:id="281"/>
      <w:proofErr w:type="spellEnd"/>
    </w:p>
    <w:p w:rsidR="00FC150E" w:rsidRDefault="00FC150E" w:rsidP="00FC150E">
      <w:pPr>
        <w:pStyle w:val="17"/>
        <w:spacing w:before="0" w:after="0" w:line="300" w:lineRule="auto"/>
        <w:jc w:val="center"/>
        <w:rPr>
          <w:sz w:val="28"/>
          <w:szCs w:val="28"/>
        </w:rPr>
      </w:pPr>
      <w:bookmarkStart w:id="282" w:name="_Toc455663745"/>
      <w:bookmarkStart w:id="283" w:name="_Toc381543994"/>
      <w:bookmarkStart w:id="284" w:name="_Toc461179818"/>
      <w:r w:rsidRPr="00BA37A4">
        <w:rPr>
          <w:sz w:val="28"/>
          <w:szCs w:val="28"/>
        </w:rPr>
        <w:t xml:space="preserve">на обработку его </w:t>
      </w:r>
      <w:proofErr w:type="spellStart"/>
      <w:r w:rsidRPr="00BA37A4">
        <w:rPr>
          <w:sz w:val="28"/>
          <w:szCs w:val="28"/>
        </w:rPr>
        <w:t>ПДн</w:t>
      </w:r>
      <w:bookmarkEnd w:id="282"/>
      <w:bookmarkEnd w:id="283"/>
      <w:bookmarkEnd w:id="284"/>
      <w:proofErr w:type="spellEnd"/>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(кем и когда </w:t>
      </w:r>
      <w:proofErr w:type="gramStart"/>
      <w:r w:rsidRPr="00BA37A4">
        <w:rPr>
          <w:i/>
          <w:color w:val="595959"/>
          <w:sz w:val="16"/>
          <w:szCs w:val="16"/>
        </w:rPr>
        <w:t>выдан</w:t>
      </w:r>
      <w:proofErr w:type="gramEnd"/>
      <w:r w:rsidRPr="00BA37A4">
        <w:rPr>
          <w:i/>
          <w:color w:val="595959"/>
          <w:sz w:val="16"/>
          <w:szCs w:val="16"/>
        </w:rPr>
        <w:t>)</w:t>
      </w:r>
    </w:p>
    <w:p w:rsidR="00FC150E" w:rsidRPr="00BA37A4" w:rsidRDefault="00FC150E" w:rsidP="00FC150E">
      <w:pPr>
        <w:spacing w:line="300" w:lineRule="auto"/>
        <w:jc w:val="both"/>
        <w:rPr>
          <w:sz w:val="22"/>
          <w:szCs w:val="22"/>
        </w:rPr>
      </w:pPr>
      <w:proofErr w:type="gramStart"/>
      <w:r w:rsidRPr="00BA37A4">
        <w:rPr>
          <w:sz w:val="22"/>
          <w:szCs w:val="22"/>
        </w:rPr>
        <w:t>проживающий</w:t>
      </w:r>
      <w:proofErr w:type="gramEnd"/>
      <w:r w:rsidRPr="00BA37A4">
        <w:rPr>
          <w:sz w:val="22"/>
          <w:szCs w:val="22"/>
        </w:rPr>
        <w:t xml:space="preserve">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 xml:space="preserve">в соответствии со ст.9 Федерального закона от 27.07.2006 № 152-ФЗ «О </w:t>
      </w:r>
      <w:proofErr w:type="gramStart"/>
      <w:r w:rsidRPr="00BA37A4">
        <w:rPr>
          <w:sz w:val="22"/>
          <w:szCs w:val="22"/>
        </w:rPr>
        <w:t>персональных</w:t>
      </w:r>
      <w:proofErr w:type="gramEnd"/>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2D4120" w:rsidP="00FC150E">
      <w:pPr>
        <w:spacing w:line="300" w:lineRule="auto"/>
        <w:ind w:firstLine="708"/>
        <w:rPr>
          <w:i/>
          <w:color w:val="595959"/>
          <w:sz w:val="16"/>
          <w:szCs w:val="16"/>
        </w:rPr>
      </w:pPr>
      <w:r w:rsidRPr="002D412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2D4120" w:rsidP="00FC150E">
      <w:pPr>
        <w:spacing w:line="300" w:lineRule="auto"/>
        <w:jc w:val="both"/>
        <w:rPr>
          <w:sz w:val="22"/>
          <w:szCs w:val="22"/>
        </w:rPr>
      </w:pPr>
      <w:r w:rsidRPr="002D4120">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proofErr w:type="gramStart"/>
      <w:r w:rsidR="00FC150E" w:rsidRPr="00BA37A4">
        <w:rPr>
          <w:sz w:val="22"/>
          <w:szCs w:val="22"/>
        </w:rPr>
        <w:t xml:space="preserve">расположенному по адресу </w:t>
      </w:r>
      <w:r w:rsidR="00FC150E" w:rsidRPr="00BA37A4">
        <w:rPr>
          <w:sz w:val="22"/>
          <w:szCs w:val="22"/>
        </w:rPr>
        <w:tab/>
      </w:r>
      <w:proofErr w:type="gramEnd"/>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2D4120" w:rsidP="00FC150E">
      <w:pPr>
        <w:spacing w:line="300" w:lineRule="auto"/>
        <w:ind w:firstLine="142"/>
        <w:jc w:val="both"/>
        <w:rPr>
          <w:i/>
          <w:color w:val="0070C0"/>
          <w:sz w:val="22"/>
          <w:szCs w:val="22"/>
        </w:rPr>
      </w:pPr>
      <w:r w:rsidRPr="002D4120">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2D4120" w:rsidP="00FC150E">
      <w:pPr>
        <w:spacing w:line="300" w:lineRule="auto"/>
        <w:jc w:val="center"/>
        <w:rPr>
          <w:i/>
          <w:color w:val="595959"/>
          <w:sz w:val="16"/>
          <w:szCs w:val="16"/>
        </w:rPr>
      </w:pPr>
      <w:r w:rsidRPr="002D4120">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2D4120" w:rsidP="00FC150E">
      <w:pPr>
        <w:spacing w:line="300" w:lineRule="auto"/>
        <w:ind w:firstLine="142"/>
        <w:jc w:val="both"/>
        <w:rPr>
          <w:i/>
          <w:color w:val="0070C0"/>
          <w:sz w:val="22"/>
          <w:szCs w:val="22"/>
        </w:rPr>
      </w:pPr>
      <w:r w:rsidRPr="002D4120">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w:t>
      </w:r>
      <w:proofErr w:type="gramStart"/>
      <w:r w:rsidR="00FC150E" w:rsidRPr="00BA37A4">
        <w:rPr>
          <w:i/>
          <w:color w:val="0070C0"/>
          <w:sz w:val="22"/>
          <w:szCs w:val="22"/>
        </w:rPr>
        <w:t>а(</w:t>
      </w:r>
      <w:proofErr w:type="spellStart"/>
      <w:proofErr w:type="gramEnd"/>
      <w:r w:rsidR="00FC150E" w:rsidRPr="00BA37A4">
        <w:rPr>
          <w:i/>
          <w:color w:val="0070C0"/>
          <w:sz w:val="22"/>
          <w:szCs w:val="22"/>
        </w:rPr>
        <w:t>ов</w:t>
      </w:r>
      <w:proofErr w:type="spellEnd"/>
      <w:r w:rsidR="00FC150E" w:rsidRPr="00BA37A4">
        <w:rPr>
          <w:i/>
          <w:color w:val="0070C0"/>
          <w:sz w:val="22"/>
          <w:szCs w:val="22"/>
        </w:rPr>
        <w:t>) и их дальнейшего исполнения</w:t>
      </w:r>
    </w:p>
    <w:p w:rsidR="00FC150E" w:rsidRPr="00BA37A4" w:rsidRDefault="002D4120" w:rsidP="00FC150E">
      <w:pPr>
        <w:spacing w:line="300" w:lineRule="auto"/>
        <w:ind w:firstLine="142"/>
        <w:jc w:val="both"/>
        <w:rPr>
          <w:i/>
          <w:color w:val="0070C0"/>
          <w:sz w:val="22"/>
          <w:szCs w:val="22"/>
        </w:rPr>
      </w:pPr>
      <w:r w:rsidRPr="002D4120">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2D4120" w:rsidP="00FC150E">
      <w:pPr>
        <w:spacing w:line="300" w:lineRule="auto"/>
        <w:ind w:firstLine="142"/>
        <w:jc w:val="both"/>
        <w:rPr>
          <w:i/>
          <w:color w:val="0070C0"/>
          <w:sz w:val="22"/>
          <w:szCs w:val="22"/>
        </w:rPr>
      </w:pPr>
      <w:r w:rsidRPr="002D4120">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xml:space="preserve">- помещение </w:t>
      </w:r>
      <w:proofErr w:type="spellStart"/>
      <w:r w:rsidR="00FC150E" w:rsidRPr="00BA37A4">
        <w:rPr>
          <w:i/>
          <w:color w:val="0070C0"/>
          <w:sz w:val="22"/>
          <w:szCs w:val="22"/>
        </w:rPr>
        <w:t>ПДн</w:t>
      </w:r>
      <w:proofErr w:type="spellEnd"/>
      <w:r w:rsidR="00FC150E" w:rsidRPr="00BA37A4">
        <w:rPr>
          <w:i/>
          <w:color w:val="0070C0"/>
          <w:sz w:val="22"/>
          <w:szCs w:val="22"/>
        </w:rPr>
        <w:t xml:space="preserve"> в общедоступные источники (справочники, адресные книги и </w:t>
      </w:r>
      <w:proofErr w:type="spellStart"/>
      <w:proofErr w:type="gramStart"/>
      <w:r w:rsidR="00FC150E" w:rsidRPr="00BA37A4">
        <w:rPr>
          <w:i/>
          <w:color w:val="0070C0"/>
          <w:sz w:val="22"/>
          <w:szCs w:val="22"/>
        </w:rPr>
        <w:t>др</w:t>
      </w:r>
      <w:proofErr w:type="spellEnd"/>
      <w:proofErr w:type="gramEnd"/>
      <w:r w:rsidR="00FC150E" w:rsidRPr="00BA37A4">
        <w:rPr>
          <w:i/>
          <w:color w:val="0070C0"/>
          <w:sz w:val="22"/>
          <w:szCs w:val="22"/>
        </w:rPr>
        <w:t>)</w:t>
      </w:r>
      <w:r w:rsidRPr="002D4120">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2D4120" w:rsidRPr="002D4120">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2D4120" w:rsidP="00FC150E">
      <w:pPr>
        <w:spacing w:line="300" w:lineRule="auto"/>
        <w:ind w:firstLine="142"/>
        <w:jc w:val="both"/>
        <w:rPr>
          <w:i/>
          <w:color w:val="0070C0"/>
          <w:sz w:val="22"/>
          <w:szCs w:val="22"/>
        </w:rPr>
      </w:pPr>
      <w:r w:rsidRPr="002D4120">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2D4120">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2D4120" w:rsidP="00FC150E">
      <w:pPr>
        <w:spacing w:line="300" w:lineRule="auto"/>
        <w:ind w:firstLine="142"/>
        <w:jc w:val="both"/>
        <w:rPr>
          <w:i/>
          <w:color w:val="0070C0"/>
          <w:sz w:val="22"/>
          <w:szCs w:val="22"/>
        </w:rPr>
      </w:pPr>
      <w:r w:rsidRPr="002D4120">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2D4120">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w:t>
      </w:r>
      <w:proofErr w:type="gramStart"/>
      <w:r w:rsidRPr="00BA37A4">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lastRenderedPageBreak/>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AF0" w:rsidRDefault="00490AF0">
      <w:r>
        <w:separator/>
      </w:r>
    </w:p>
  </w:endnote>
  <w:endnote w:type="continuationSeparator" w:id="1">
    <w:p w:rsidR="00490AF0" w:rsidRDefault="00490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AF0" w:rsidRDefault="00490AF0">
      <w:r>
        <w:separator/>
      </w:r>
    </w:p>
  </w:footnote>
  <w:footnote w:type="continuationSeparator" w:id="1">
    <w:p w:rsidR="00490AF0" w:rsidRDefault="00490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F0" w:rsidRPr="00381E35" w:rsidRDefault="002D4120" w:rsidP="00596341">
    <w:pPr>
      <w:pStyle w:val="afff"/>
      <w:spacing w:after="40" w:line="240" w:lineRule="auto"/>
      <w:ind w:firstLine="0"/>
      <w:jc w:val="center"/>
      <w:rPr>
        <w:sz w:val="22"/>
      </w:rPr>
    </w:pPr>
    <w:r w:rsidRPr="00381E35">
      <w:rPr>
        <w:sz w:val="22"/>
      </w:rPr>
      <w:fldChar w:fldCharType="begin"/>
    </w:r>
    <w:r w:rsidR="00490AF0" w:rsidRPr="00381E35">
      <w:rPr>
        <w:sz w:val="22"/>
      </w:rPr>
      <w:instrText xml:space="preserve"> PAGE   \* MERGEFORMAT </w:instrText>
    </w:r>
    <w:r w:rsidRPr="00381E35">
      <w:rPr>
        <w:sz w:val="22"/>
      </w:rPr>
      <w:fldChar w:fldCharType="separate"/>
    </w:r>
    <w:r w:rsidR="00610DAD">
      <w:rPr>
        <w:noProof/>
        <w:sz w:val="22"/>
      </w:rPr>
      <w:t>4</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proofState w:spelling="clean" w:grammar="clean"/>
  <w:stylePaneFormatFilter w:val="3F01"/>
  <w:defaultTabStop w:val="709"/>
  <w:hyphenationZone w:val="284"/>
  <w:doNotHyphenateCaps/>
  <w:drawingGridHorizontalSpacing w:val="120"/>
  <w:displayHorizontalDrawingGridEvery w:val="2"/>
  <w:characterSpacingControl w:val="doNotCompress"/>
  <w:hdrShapeDefaults>
    <o:shapedefaults v:ext="edit" spidmax="155649">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55C9"/>
    <w:rsid w:val="00005E55"/>
    <w:rsid w:val="000064EE"/>
    <w:rsid w:val="0001019C"/>
    <w:rsid w:val="0001105B"/>
    <w:rsid w:val="00013339"/>
    <w:rsid w:val="00013D43"/>
    <w:rsid w:val="00013D61"/>
    <w:rsid w:val="00014B30"/>
    <w:rsid w:val="00014C3C"/>
    <w:rsid w:val="00015F59"/>
    <w:rsid w:val="0001677A"/>
    <w:rsid w:val="00016FB4"/>
    <w:rsid w:val="0002098D"/>
    <w:rsid w:val="000315FF"/>
    <w:rsid w:val="0003177A"/>
    <w:rsid w:val="000326D6"/>
    <w:rsid w:val="000330A4"/>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467A"/>
    <w:rsid w:val="00056692"/>
    <w:rsid w:val="00060D9B"/>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0FD0"/>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7C9"/>
    <w:rsid w:val="000A7BA8"/>
    <w:rsid w:val="000B3670"/>
    <w:rsid w:val="000B5824"/>
    <w:rsid w:val="000B7264"/>
    <w:rsid w:val="000B730B"/>
    <w:rsid w:val="000C4809"/>
    <w:rsid w:val="000C69A3"/>
    <w:rsid w:val="000C6C65"/>
    <w:rsid w:val="000C6D0E"/>
    <w:rsid w:val="000D007F"/>
    <w:rsid w:val="000D0CE5"/>
    <w:rsid w:val="000D0DC5"/>
    <w:rsid w:val="000D2826"/>
    <w:rsid w:val="000D2AFD"/>
    <w:rsid w:val="000D3E52"/>
    <w:rsid w:val="000D413C"/>
    <w:rsid w:val="000D450E"/>
    <w:rsid w:val="000E4C58"/>
    <w:rsid w:val="000E691B"/>
    <w:rsid w:val="000F230F"/>
    <w:rsid w:val="000F292D"/>
    <w:rsid w:val="000F3BF0"/>
    <w:rsid w:val="000F3FAA"/>
    <w:rsid w:val="000F4632"/>
    <w:rsid w:val="000F5878"/>
    <w:rsid w:val="000F7C1E"/>
    <w:rsid w:val="00100D6E"/>
    <w:rsid w:val="001010DD"/>
    <w:rsid w:val="00101262"/>
    <w:rsid w:val="00101CE5"/>
    <w:rsid w:val="0010210A"/>
    <w:rsid w:val="00104E07"/>
    <w:rsid w:val="00105DDE"/>
    <w:rsid w:val="0010631F"/>
    <w:rsid w:val="00107AFE"/>
    <w:rsid w:val="00110175"/>
    <w:rsid w:val="00111A52"/>
    <w:rsid w:val="00112A6D"/>
    <w:rsid w:val="00114995"/>
    <w:rsid w:val="00115CF8"/>
    <w:rsid w:val="00115D28"/>
    <w:rsid w:val="00116408"/>
    <w:rsid w:val="00120324"/>
    <w:rsid w:val="00120809"/>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3C2"/>
    <w:rsid w:val="00161DF7"/>
    <w:rsid w:val="001620AD"/>
    <w:rsid w:val="00162161"/>
    <w:rsid w:val="0016218A"/>
    <w:rsid w:val="00162C28"/>
    <w:rsid w:val="00163542"/>
    <w:rsid w:val="0016398D"/>
    <w:rsid w:val="00165078"/>
    <w:rsid w:val="00165D25"/>
    <w:rsid w:val="0016788B"/>
    <w:rsid w:val="0017044A"/>
    <w:rsid w:val="00170AFA"/>
    <w:rsid w:val="00170C03"/>
    <w:rsid w:val="00171A6A"/>
    <w:rsid w:val="00172810"/>
    <w:rsid w:val="0017380D"/>
    <w:rsid w:val="0017574A"/>
    <w:rsid w:val="0017704E"/>
    <w:rsid w:val="00177A3D"/>
    <w:rsid w:val="0018048A"/>
    <w:rsid w:val="00180C82"/>
    <w:rsid w:val="001812F2"/>
    <w:rsid w:val="00183BCC"/>
    <w:rsid w:val="00185267"/>
    <w:rsid w:val="00185D55"/>
    <w:rsid w:val="00186273"/>
    <w:rsid w:val="0018695C"/>
    <w:rsid w:val="00186BAF"/>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9A4"/>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20F7"/>
    <w:rsid w:val="001F4721"/>
    <w:rsid w:val="001F54C3"/>
    <w:rsid w:val="00200B22"/>
    <w:rsid w:val="002016CC"/>
    <w:rsid w:val="00201909"/>
    <w:rsid w:val="002025B6"/>
    <w:rsid w:val="002026A5"/>
    <w:rsid w:val="00202ADE"/>
    <w:rsid w:val="00205366"/>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B9E"/>
    <w:rsid w:val="00241F92"/>
    <w:rsid w:val="00242FFF"/>
    <w:rsid w:val="0024376A"/>
    <w:rsid w:val="00246436"/>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030D"/>
    <w:rsid w:val="00291191"/>
    <w:rsid w:val="00291F82"/>
    <w:rsid w:val="00292093"/>
    <w:rsid w:val="00295399"/>
    <w:rsid w:val="002959EE"/>
    <w:rsid w:val="00297B73"/>
    <w:rsid w:val="002A2919"/>
    <w:rsid w:val="002A30B3"/>
    <w:rsid w:val="002A3426"/>
    <w:rsid w:val="002A406A"/>
    <w:rsid w:val="002A6886"/>
    <w:rsid w:val="002A69B2"/>
    <w:rsid w:val="002A7CDF"/>
    <w:rsid w:val="002B1718"/>
    <w:rsid w:val="002B18AC"/>
    <w:rsid w:val="002B23F7"/>
    <w:rsid w:val="002B31E7"/>
    <w:rsid w:val="002B3DD1"/>
    <w:rsid w:val="002B6694"/>
    <w:rsid w:val="002B7D6B"/>
    <w:rsid w:val="002B7DE1"/>
    <w:rsid w:val="002B7EAF"/>
    <w:rsid w:val="002C0E2C"/>
    <w:rsid w:val="002D1EBF"/>
    <w:rsid w:val="002D35A4"/>
    <w:rsid w:val="002D35E2"/>
    <w:rsid w:val="002D3A6E"/>
    <w:rsid w:val="002D4120"/>
    <w:rsid w:val="002D4961"/>
    <w:rsid w:val="002D4C50"/>
    <w:rsid w:val="002D52B7"/>
    <w:rsid w:val="002D5C77"/>
    <w:rsid w:val="002D666F"/>
    <w:rsid w:val="002E02CA"/>
    <w:rsid w:val="002E05EB"/>
    <w:rsid w:val="002E0CF3"/>
    <w:rsid w:val="002E10A6"/>
    <w:rsid w:val="002E1F65"/>
    <w:rsid w:val="002E2829"/>
    <w:rsid w:val="002E3478"/>
    <w:rsid w:val="002E3EFF"/>
    <w:rsid w:val="002E49CE"/>
    <w:rsid w:val="002E6AB3"/>
    <w:rsid w:val="002E6D33"/>
    <w:rsid w:val="002F4BE0"/>
    <w:rsid w:val="002F5C22"/>
    <w:rsid w:val="002F671F"/>
    <w:rsid w:val="002F6B6C"/>
    <w:rsid w:val="00300CDA"/>
    <w:rsid w:val="003014C4"/>
    <w:rsid w:val="00302530"/>
    <w:rsid w:val="00303CA0"/>
    <w:rsid w:val="00303E9C"/>
    <w:rsid w:val="0030539B"/>
    <w:rsid w:val="003060F8"/>
    <w:rsid w:val="003106B2"/>
    <w:rsid w:val="003108B3"/>
    <w:rsid w:val="0031261D"/>
    <w:rsid w:val="003137C9"/>
    <w:rsid w:val="003145C3"/>
    <w:rsid w:val="003146A7"/>
    <w:rsid w:val="00315250"/>
    <w:rsid w:val="00315FCA"/>
    <w:rsid w:val="00316EEF"/>
    <w:rsid w:val="00317574"/>
    <w:rsid w:val="0031773D"/>
    <w:rsid w:val="00317BAA"/>
    <w:rsid w:val="00321E9D"/>
    <w:rsid w:val="00322A70"/>
    <w:rsid w:val="00322FFD"/>
    <w:rsid w:val="0032365A"/>
    <w:rsid w:val="003244C8"/>
    <w:rsid w:val="00324CF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1A76"/>
    <w:rsid w:val="003623F0"/>
    <w:rsid w:val="0036250D"/>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263E"/>
    <w:rsid w:val="003837F1"/>
    <w:rsid w:val="00385854"/>
    <w:rsid w:val="003860ED"/>
    <w:rsid w:val="00386685"/>
    <w:rsid w:val="00391D9B"/>
    <w:rsid w:val="003927DB"/>
    <w:rsid w:val="0039299E"/>
    <w:rsid w:val="003950BC"/>
    <w:rsid w:val="00395480"/>
    <w:rsid w:val="003A0010"/>
    <w:rsid w:val="003A16E5"/>
    <w:rsid w:val="003A198A"/>
    <w:rsid w:val="003A1FA9"/>
    <w:rsid w:val="003A2D4A"/>
    <w:rsid w:val="003A2E17"/>
    <w:rsid w:val="003A2E5F"/>
    <w:rsid w:val="003A42FF"/>
    <w:rsid w:val="003A47BF"/>
    <w:rsid w:val="003A4F79"/>
    <w:rsid w:val="003A7B54"/>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2629"/>
    <w:rsid w:val="003D3640"/>
    <w:rsid w:val="003D3642"/>
    <w:rsid w:val="003D380C"/>
    <w:rsid w:val="003D55B7"/>
    <w:rsid w:val="003D6112"/>
    <w:rsid w:val="003E0557"/>
    <w:rsid w:val="003E0F83"/>
    <w:rsid w:val="003E68FB"/>
    <w:rsid w:val="003F170B"/>
    <w:rsid w:val="003F184B"/>
    <w:rsid w:val="003F3EE3"/>
    <w:rsid w:val="003F51F1"/>
    <w:rsid w:val="003F62E6"/>
    <w:rsid w:val="003F7885"/>
    <w:rsid w:val="00400339"/>
    <w:rsid w:val="00401455"/>
    <w:rsid w:val="00402A09"/>
    <w:rsid w:val="00404550"/>
    <w:rsid w:val="004046F7"/>
    <w:rsid w:val="00405418"/>
    <w:rsid w:val="004067FD"/>
    <w:rsid w:val="00406D3E"/>
    <w:rsid w:val="00407D1F"/>
    <w:rsid w:val="00407FB8"/>
    <w:rsid w:val="00411CF4"/>
    <w:rsid w:val="00413031"/>
    <w:rsid w:val="0041327C"/>
    <w:rsid w:val="00413973"/>
    <w:rsid w:val="00414CFE"/>
    <w:rsid w:val="00414EA8"/>
    <w:rsid w:val="00416B26"/>
    <w:rsid w:val="00417E82"/>
    <w:rsid w:val="0042036D"/>
    <w:rsid w:val="00421370"/>
    <w:rsid w:val="00423454"/>
    <w:rsid w:val="00424924"/>
    <w:rsid w:val="00424B23"/>
    <w:rsid w:val="0042566C"/>
    <w:rsid w:val="0042569F"/>
    <w:rsid w:val="00425C1E"/>
    <w:rsid w:val="00425DC2"/>
    <w:rsid w:val="00426F28"/>
    <w:rsid w:val="00427A19"/>
    <w:rsid w:val="00431F33"/>
    <w:rsid w:val="00435364"/>
    <w:rsid w:val="004356FD"/>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0FD7"/>
    <w:rsid w:val="00471DB0"/>
    <w:rsid w:val="004731E6"/>
    <w:rsid w:val="00473E02"/>
    <w:rsid w:val="004747B7"/>
    <w:rsid w:val="00474D62"/>
    <w:rsid w:val="004754D4"/>
    <w:rsid w:val="0047695F"/>
    <w:rsid w:val="00476989"/>
    <w:rsid w:val="00477467"/>
    <w:rsid w:val="00481721"/>
    <w:rsid w:val="0048363E"/>
    <w:rsid w:val="004854D0"/>
    <w:rsid w:val="004859EB"/>
    <w:rsid w:val="00487290"/>
    <w:rsid w:val="00487830"/>
    <w:rsid w:val="00490AF0"/>
    <w:rsid w:val="00493CA7"/>
    <w:rsid w:val="00497C75"/>
    <w:rsid w:val="004A077A"/>
    <w:rsid w:val="004A09E8"/>
    <w:rsid w:val="004A0DF5"/>
    <w:rsid w:val="004A56BB"/>
    <w:rsid w:val="004A5A97"/>
    <w:rsid w:val="004A623B"/>
    <w:rsid w:val="004A7FDB"/>
    <w:rsid w:val="004B0C01"/>
    <w:rsid w:val="004B1048"/>
    <w:rsid w:val="004B223D"/>
    <w:rsid w:val="004B3B03"/>
    <w:rsid w:val="004B6C52"/>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4F6F"/>
    <w:rsid w:val="004E5BFB"/>
    <w:rsid w:val="004E62C9"/>
    <w:rsid w:val="004E757B"/>
    <w:rsid w:val="004F1340"/>
    <w:rsid w:val="004F1FF2"/>
    <w:rsid w:val="004F2357"/>
    <w:rsid w:val="004F322F"/>
    <w:rsid w:val="004F3C11"/>
    <w:rsid w:val="004F4067"/>
    <w:rsid w:val="004F42FF"/>
    <w:rsid w:val="004F49C2"/>
    <w:rsid w:val="004F4EBB"/>
    <w:rsid w:val="004F5F71"/>
    <w:rsid w:val="004F64F5"/>
    <w:rsid w:val="004F7B66"/>
    <w:rsid w:val="00500109"/>
    <w:rsid w:val="0050280A"/>
    <w:rsid w:val="00502AAF"/>
    <w:rsid w:val="00502E09"/>
    <w:rsid w:val="00506CAB"/>
    <w:rsid w:val="00507A0D"/>
    <w:rsid w:val="00510A05"/>
    <w:rsid w:val="005115F7"/>
    <w:rsid w:val="00513003"/>
    <w:rsid w:val="00514C44"/>
    <w:rsid w:val="00516073"/>
    <w:rsid w:val="005166B4"/>
    <w:rsid w:val="00516F5B"/>
    <w:rsid w:val="00517613"/>
    <w:rsid w:val="00523B51"/>
    <w:rsid w:val="00524C62"/>
    <w:rsid w:val="0052509C"/>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46DCA"/>
    <w:rsid w:val="00550EF9"/>
    <w:rsid w:val="005527AE"/>
    <w:rsid w:val="00553476"/>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978DA"/>
    <w:rsid w:val="005A30F8"/>
    <w:rsid w:val="005A3ED9"/>
    <w:rsid w:val="005A49FC"/>
    <w:rsid w:val="005A5786"/>
    <w:rsid w:val="005B0E8A"/>
    <w:rsid w:val="005B3FCA"/>
    <w:rsid w:val="005B5427"/>
    <w:rsid w:val="005B7CF6"/>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0DAD"/>
    <w:rsid w:val="00611187"/>
    <w:rsid w:val="0061151D"/>
    <w:rsid w:val="00612B15"/>
    <w:rsid w:val="006140FD"/>
    <w:rsid w:val="0061422D"/>
    <w:rsid w:val="00614827"/>
    <w:rsid w:val="006154A0"/>
    <w:rsid w:val="00615C83"/>
    <w:rsid w:val="00615F8B"/>
    <w:rsid w:val="00616849"/>
    <w:rsid w:val="00616BB7"/>
    <w:rsid w:val="00617604"/>
    <w:rsid w:val="006209AD"/>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0A"/>
    <w:rsid w:val="00687532"/>
    <w:rsid w:val="006911F8"/>
    <w:rsid w:val="00692B96"/>
    <w:rsid w:val="0069325A"/>
    <w:rsid w:val="00693C84"/>
    <w:rsid w:val="00695936"/>
    <w:rsid w:val="00695AAE"/>
    <w:rsid w:val="00696030"/>
    <w:rsid w:val="00696AC8"/>
    <w:rsid w:val="00696B28"/>
    <w:rsid w:val="00696B50"/>
    <w:rsid w:val="00697C1B"/>
    <w:rsid w:val="00697E12"/>
    <w:rsid w:val="006A0378"/>
    <w:rsid w:val="006A501D"/>
    <w:rsid w:val="006A5EEE"/>
    <w:rsid w:val="006A694D"/>
    <w:rsid w:val="006B03BC"/>
    <w:rsid w:val="006B13F4"/>
    <w:rsid w:val="006B2E9C"/>
    <w:rsid w:val="006B3D1C"/>
    <w:rsid w:val="006B75A0"/>
    <w:rsid w:val="006B7F59"/>
    <w:rsid w:val="006C154A"/>
    <w:rsid w:val="006C19F8"/>
    <w:rsid w:val="006C3204"/>
    <w:rsid w:val="006C455E"/>
    <w:rsid w:val="006C49A1"/>
    <w:rsid w:val="006C4AC0"/>
    <w:rsid w:val="006D012A"/>
    <w:rsid w:val="006D0BCB"/>
    <w:rsid w:val="006D0C6B"/>
    <w:rsid w:val="006D0E84"/>
    <w:rsid w:val="006D0EFE"/>
    <w:rsid w:val="006D2658"/>
    <w:rsid w:val="006D2EBF"/>
    <w:rsid w:val="006D2F66"/>
    <w:rsid w:val="006D3466"/>
    <w:rsid w:val="006D4A79"/>
    <w:rsid w:val="006D660D"/>
    <w:rsid w:val="006D6A6F"/>
    <w:rsid w:val="006D7ECD"/>
    <w:rsid w:val="006E0D4A"/>
    <w:rsid w:val="006E26DA"/>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ED"/>
    <w:rsid w:val="007238F1"/>
    <w:rsid w:val="00724EC6"/>
    <w:rsid w:val="007253E3"/>
    <w:rsid w:val="0072562A"/>
    <w:rsid w:val="007256D0"/>
    <w:rsid w:val="00725B7B"/>
    <w:rsid w:val="00725C87"/>
    <w:rsid w:val="00732DA3"/>
    <w:rsid w:val="007357F5"/>
    <w:rsid w:val="007371BF"/>
    <w:rsid w:val="00737B20"/>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19F"/>
    <w:rsid w:val="007623F4"/>
    <w:rsid w:val="0076373B"/>
    <w:rsid w:val="007700C6"/>
    <w:rsid w:val="00771026"/>
    <w:rsid w:val="00773C94"/>
    <w:rsid w:val="00774517"/>
    <w:rsid w:val="007749CB"/>
    <w:rsid w:val="00775831"/>
    <w:rsid w:val="007760C0"/>
    <w:rsid w:val="007760D0"/>
    <w:rsid w:val="0077767D"/>
    <w:rsid w:val="007804E9"/>
    <w:rsid w:val="00780C98"/>
    <w:rsid w:val="0078242F"/>
    <w:rsid w:val="00782435"/>
    <w:rsid w:val="00782494"/>
    <w:rsid w:val="00782852"/>
    <w:rsid w:val="007840C4"/>
    <w:rsid w:val="007850E1"/>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6F"/>
    <w:rsid w:val="007B5EDE"/>
    <w:rsid w:val="007B67DD"/>
    <w:rsid w:val="007B7F51"/>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DE3"/>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B53"/>
    <w:rsid w:val="00811E46"/>
    <w:rsid w:val="00812236"/>
    <w:rsid w:val="00812F68"/>
    <w:rsid w:val="00813204"/>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181"/>
    <w:rsid w:val="00834650"/>
    <w:rsid w:val="00835627"/>
    <w:rsid w:val="00835A84"/>
    <w:rsid w:val="00835D12"/>
    <w:rsid w:val="00836E0B"/>
    <w:rsid w:val="00836F9A"/>
    <w:rsid w:val="00837E57"/>
    <w:rsid w:val="00840467"/>
    <w:rsid w:val="00841952"/>
    <w:rsid w:val="00842452"/>
    <w:rsid w:val="008427E2"/>
    <w:rsid w:val="008437CD"/>
    <w:rsid w:val="00843B0A"/>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6678"/>
    <w:rsid w:val="00873441"/>
    <w:rsid w:val="0087573A"/>
    <w:rsid w:val="00875FC0"/>
    <w:rsid w:val="0087606E"/>
    <w:rsid w:val="00877CD6"/>
    <w:rsid w:val="00877DE0"/>
    <w:rsid w:val="008802FB"/>
    <w:rsid w:val="0088330D"/>
    <w:rsid w:val="00885326"/>
    <w:rsid w:val="00885CA9"/>
    <w:rsid w:val="00887157"/>
    <w:rsid w:val="0089139B"/>
    <w:rsid w:val="0089203D"/>
    <w:rsid w:val="008924B8"/>
    <w:rsid w:val="008935D4"/>
    <w:rsid w:val="00893C2B"/>
    <w:rsid w:val="00893EE2"/>
    <w:rsid w:val="00896885"/>
    <w:rsid w:val="00896B89"/>
    <w:rsid w:val="00897021"/>
    <w:rsid w:val="0089710C"/>
    <w:rsid w:val="008A0C67"/>
    <w:rsid w:val="008A15EC"/>
    <w:rsid w:val="008A1CA1"/>
    <w:rsid w:val="008A1D90"/>
    <w:rsid w:val="008A778C"/>
    <w:rsid w:val="008B02B7"/>
    <w:rsid w:val="008B1C84"/>
    <w:rsid w:val="008B208E"/>
    <w:rsid w:val="008B2B22"/>
    <w:rsid w:val="008B325F"/>
    <w:rsid w:val="008B3956"/>
    <w:rsid w:val="008B5224"/>
    <w:rsid w:val="008B548D"/>
    <w:rsid w:val="008B7D38"/>
    <w:rsid w:val="008C0210"/>
    <w:rsid w:val="008C03F4"/>
    <w:rsid w:val="008C082E"/>
    <w:rsid w:val="008C2FCC"/>
    <w:rsid w:val="008C3275"/>
    <w:rsid w:val="008C3ACD"/>
    <w:rsid w:val="008C4BF4"/>
    <w:rsid w:val="008C600D"/>
    <w:rsid w:val="008C7D05"/>
    <w:rsid w:val="008D1817"/>
    <w:rsid w:val="008D1E85"/>
    <w:rsid w:val="008D1F79"/>
    <w:rsid w:val="008D2E15"/>
    <w:rsid w:val="008D3655"/>
    <w:rsid w:val="008D6172"/>
    <w:rsid w:val="008D6756"/>
    <w:rsid w:val="008E14F0"/>
    <w:rsid w:val="008E1678"/>
    <w:rsid w:val="008E1739"/>
    <w:rsid w:val="008E69D6"/>
    <w:rsid w:val="008F509A"/>
    <w:rsid w:val="009005F4"/>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2E14"/>
    <w:rsid w:val="00923871"/>
    <w:rsid w:val="00925FE6"/>
    <w:rsid w:val="00927A52"/>
    <w:rsid w:val="00933F8D"/>
    <w:rsid w:val="009340B4"/>
    <w:rsid w:val="00934327"/>
    <w:rsid w:val="009344A6"/>
    <w:rsid w:val="00934536"/>
    <w:rsid w:val="00935E03"/>
    <w:rsid w:val="00936D4A"/>
    <w:rsid w:val="0093779B"/>
    <w:rsid w:val="009378DA"/>
    <w:rsid w:val="00941255"/>
    <w:rsid w:val="009421BA"/>
    <w:rsid w:val="009434C5"/>
    <w:rsid w:val="00944759"/>
    <w:rsid w:val="00945030"/>
    <w:rsid w:val="009470F9"/>
    <w:rsid w:val="0095089B"/>
    <w:rsid w:val="0095152A"/>
    <w:rsid w:val="009524BF"/>
    <w:rsid w:val="00952768"/>
    <w:rsid w:val="009540E5"/>
    <w:rsid w:val="00954236"/>
    <w:rsid w:val="009545AF"/>
    <w:rsid w:val="0095512F"/>
    <w:rsid w:val="00955707"/>
    <w:rsid w:val="009558AF"/>
    <w:rsid w:val="00962A2C"/>
    <w:rsid w:val="00964020"/>
    <w:rsid w:val="009656CC"/>
    <w:rsid w:val="00965742"/>
    <w:rsid w:val="00966D15"/>
    <w:rsid w:val="009715A8"/>
    <w:rsid w:val="00971DAA"/>
    <w:rsid w:val="00973481"/>
    <w:rsid w:val="009749AA"/>
    <w:rsid w:val="00975D10"/>
    <w:rsid w:val="00977290"/>
    <w:rsid w:val="00977299"/>
    <w:rsid w:val="00977D27"/>
    <w:rsid w:val="009831A6"/>
    <w:rsid w:val="00983486"/>
    <w:rsid w:val="00984EBD"/>
    <w:rsid w:val="00986F80"/>
    <w:rsid w:val="00987924"/>
    <w:rsid w:val="00991766"/>
    <w:rsid w:val="009919CE"/>
    <w:rsid w:val="00993CBA"/>
    <w:rsid w:val="009942E9"/>
    <w:rsid w:val="00995395"/>
    <w:rsid w:val="009A018F"/>
    <w:rsid w:val="009A0250"/>
    <w:rsid w:val="009A2747"/>
    <w:rsid w:val="009A28B7"/>
    <w:rsid w:val="009A376D"/>
    <w:rsid w:val="009A4224"/>
    <w:rsid w:val="009A57DE"/>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0ED2"/>
    <w:rsid w:val="009D1015"/>
    <w:rsid w:val="009D13DC"/>
    <w:rsid w:val="009D1E01"/>
    <w:rsid w:val="009D1FC6"/>
    <w:rsid w:val="009D2C27"/>
    <w:rsid w:val="009D33FC"/>
    <w:rsid w:val="009D37FE"/>
    <w:rsid w:val="009D6480"/>
    <w:rsid w:val="009D6C21"/>
    <w:rsid w:val="009D7BE1"/>
    <w:rsid w:val="009E1458"/>
    <w:rsid w:val="009E15D9"/>
    <w:rsid w:val="009E193D"/>
    <w:rsid w:val="009E27BF"/>
    <w:rsid w:val="009E397A"/>
    <w:rsid w:val="009E4EEF"/>
    <w:rsid w:val="009E4EFB"/>
    <w:rsid w:val="009E54FF"/>
    <w:rsid w:val="009E5F00"/>
    <w:rsid w:val="009E7648"/>
    <w:rsid w:val="009F582C"/>
    <w:rsid w:val="009F5AB3"/>
    <w:rsid w:val="009F74D3"/>
    <w:rsid w:val="009F780F"/>
    <w:rsid w:val="009F7D13"/>
    <w:rsid w:val="00A00620"/>
    <w:rsid w:val="00A00AFA"/>
    <w:rsid w:val="00A03D73"/>
    <w:rsid w:val="00A07836"/>
    <w:rsid w:val="00A079FF"/>
    <w:rsid w:val="00A109E9"/>
    <w:rsid w:val="00A11C3A"/>
    <w:rsid w:val="00A130AB"/>
    <w:rsid w:val="00A15FA2"/>
    <w:rsid w:val="00A165CB"/>
    <w:rsid w:val="00A171F0"/>
    <w:rsid w:val="00A172E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37BAC"/>
    <w:rsid w:val="00A37C47"/>
    <w:rsid w:val="00A42D0B"/>
    <w:rsid w:val="00A44A88"/>
    <w:rsid w:val="00A4541F"/>
    <w:rsid w:val="00A4753E"/>
    <w:rsid w:val="00A518A2"/>
    <w:rsid w:val="00A525AC"/>
    <w:rsid w:val="00A52812"/>
    <w:rsid w:val="00A53856"/>
    <w:rsid w:val="00A5573F"/>
    <w:rsid w:val="00A55889"/>
    <w:rsid w:val="00A566E4"/>
    <w:rsid w:val="00A56B41"/>
    <w:rsid w:val="00A5728A"/>
    <w:rsid w:val="00A57530"/>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2A9B"/>
    <w:rsid w:val="00A946F9"/>
    <w:rsid w:val="00A963E0"/>
    <w:rsid w:val="00A97A3A"/>
    <w:rsid w:val="00AA1125"/>
    <w:rsid w:val="00AA217A"/>
    <w:rsid w:val="00AA2646"/>
    <w:rsid w:val="00AA2E51"/>
    <w:rsid w:val="00AA346B"/>
    <w:rsid w:val="00AA4C8C"/>
    <w:rsid w:val="00AA7685"/>
    <w:rsid w:val="00AA7FB6"/>
    <w:rsid w:val="00AB10AA"/>
    <w:rsid w:val="00AB25BC"/>
    <w:rsid w:val="00AB27BF"/>
    <w:rsid w:val="00AB3856"/>
    <w:rsid w:val="00AB481A"/>
    <w:rsid w:val="00AB5344"/>
    <w:rsid w:val="00AB594B"/>
    <w:rsid w:val="00AB5B7A"/>
    <w:rsid w:val="00AB61EC"/>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2737"/>
    <w:rsid w:val="00AE404D"/>
    <w:rsid w:val="00AE4E8A"/>
    <w:rsid w:val="00AE77A4"/>
    <w:rsid w:val="00AF0EE5"/>
    <w:rsid w:val="00AF208D"/>
    <w:rsid w:val="00AF2843"/>
    <w:rsid w:val="00AF747A"/>
    <w:rsid w:val="00AF7A46"/>
    <w:rsid w:val="00AF7DAC"/>
    <w:rsid w:val="00B01E96"/>
    <w:rsid w:val="00B02B99"/>
    <w:rsid w:val="00B0357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B80"/>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204"/>
    <w:rsid w:val="00B618C4"/>
    <w:rsid w:val="00B624B8"/>
    <w:rsid w:val="00B629C0"/>
    <w:rsid w:val="00B6476F"/>
    <w:rsid w:val="00B66089"/>
    <w:rsid w:val="00B66BAE"/>
    <w:rsid w:val="00B66BE5"/>
    <w:rsid w:val="00B66C71"/>
    <w:rsid w:val="00B66E93"/>
    <w:rsid w:val="00B675CC"/>
    <w:rsid w:val="00B700BA"/>
    <w:rsid w:val="00B722B8"/>
    <w:rsid w:val="00B74067"/>
    <w:rsid w:val="00B80CEC"/>
    <w:rsid w:val="00B80F9C"/>
    <w:rsid w:val="00B81A2A"/>
    <w:rsid w:val="00B81A8C"/>
    <w:rsid w:val="00B8228D"/>
    <w:rsid w:val="00B82EE0"/>
    <w:rsid w:val="00B83100"/>
    <w:rsid w:val="00B84142"/>
    <w:rsid w:val="00B84A06"/>
    <w:rsid w:val="00B854D2"/>
    <w:rsid w:val="00B85784"/>
    <w:rsid w:val="00B85D4E"/>
    <w:rsid w:val="00B87D0D"/>
    <w:rsid w:val="00B90416"/>
    <w:rsid w:val="00B90615"/>
    <w:rsid w:val="00B90819"/>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252C"/>
    <w:rsid w:val="00BB322F"/>
    <w:rsid w:val="00BB328A"/>
    <w:rsid w:val="00BB44BF"/>
    <w:rsid w:val="00BB476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1AE"/>
    <w:rsid w:val="00BD7E00"/>
    <w:rsid w:val="00BE08F6"/>
    <w:rsid w:val="00BE181D"/>
    <w:rsid w:val="00BE2C80"/>
    <w:rsid w:val="00BE61A3"/>
    <w:rsid w:val="00BE6566"/>
    <w:rsid w:val="00BE6B3B"/>
    <w:rsid w:val="00BE701E"/>
    <w:rsid w:val="00BE7A93"/>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354D"/>
    <w:rsid w:val="00C353A4"/>
    <w:rsid w:val="00C35877"/>
    <w:rsid w:val="00C37EE4"/>
    <w:rsid w:val="00C403B9"/>
    <w:rsid w:val="00C431D3"/>
    <w:rsid w:val="00C4459E"/>
    <w:rsid w:val="00C44F6B"/>
    <w:rsid w:val="00C4575E"/>
    <w:rsid w:val="00C515A1"/>
    <w:rsid w:val="00C52D10"/>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EEE"/>
    <w:rsid w:val="00C75ADF"/>
    <w:rsid w:val="00C76C9D"/>
    <w:rsid w:val="00C77414"/>
    <w:rsid w:val="00C806F2"/>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55B"/>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5465"/>
    <w:rsid w:val="00CE715E"/>
    <w:rsid w:val="00CE75F7"/>
    <w:rsid w:val="00CF3923"/>
    <w:rsid w:val="00CF5430"/>
    <w:rsid w:val="00CF74DE"/>
    <w:rsid w:val="00D01210"/>
    <w:rsid w:val="00D032AE"/>
    <w:rsid w:val="00D040DD"/>
    <w:rsid w:val="00D044AA"/>
    <w:rsid w:val="00D0481B"/>
    <w:rsid w:val="00D048FF"/>
    <w:rsid w:val="00D04E63"/>
    <w:rsid w:val="00D05B33"/>
    <w:rsid w:val="00D05E22"/>
    <w:rsid w:val="00D06C3D"/>
    <w:rsid w:val="00D10756"/>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9EC"/>
    <w:rsid w:val="00D34BFF"/>
    <w:rsid w:val="00D362D9"/>
    <w:rsid w:val="00D36844"/>
    <w:rsid w:val="00D37A45"/>
    <w:rsid w:val="00D406FB"/>
    <w:rsid w:val="00D4128D"/>
    <w:rsid w:val="00D418B7"/>
    <w:rsid w:val="00D419F6"/>
    <w:rsid w:val="00D42163"/>
    <w:rsid w:val="00D4309A"/>
    <w:rsid w:val="00D44E37"/>
    <w:rsid w:val="00D44F14"/>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D6FCA"/>
    <w:rsid w:val="00DE3380"/>
    <w:rsid w:val="00DE39DA"/>
    <w:rsid w:val="00DE4E2D"/>
    <w:rsid w:val="00DE6471"/>
    <w:rsid w:val="00DE732C"/>
    <w:rsid w:val="00DE7841"/>
    <w:rsid w:val="00DF0E04"/>
    <w:rsid w:val="00DF1C87"/>
    <w:rsid w:val="00DF2FCB"/>
    <w:rsid w:val="00DF33F3"/>
    <w:rsid w:val="00DF4458"/>
    <w:rsid w:val="00DF5502"/>
    <w:rsid w:val="00DF5BB1"/>
    <w:rsid w:val="00E003B7"/>
    <w:rsid w:val="00E011E8"/>
    <w:rsid w:val="00E02FE5"/>
    <w:rsid w:val="00E03B26"/>
    <w:rsid w:val="00E03B9F"/>
    <w:rsid w:val="00E054B1"/>
    <w:rsid w:val="00E10C52"/>
    <w:rsid w:val="00E111BE"/>
    <w:rsid w:val="00E130B1"/>
    <w:rsid w:val="00E14165"/>
    <w:rsid w:val="00E14F27"/>
    <w:rsid w:val="00E15382"/>
    <w:rsid w:val="00E15A5D"/>
    <w:rsid w:val="00E161F5"/>
    <w:rsid w:val="00E16D30"/>
    <w:rsid w:val="00E17D7E"/>
    <w:rsid w:val="00E17FB7"/>
    <w:rsid w:val="00E20468"/>
    <w:rsid w:val="00E2135C"/>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255D"/>
    <w:rsid w:val="00E46CF9"/>
    <w:rsid w:val="00E503B7"/>
    <w:rsid w:val="00E51A3D"/>
    <w:rsid w:val="00E51C5F"/>
    <w:rsid w:val="00E51DC3"/>
    <w:rsid w:val="00E532B2"/>
    <w:rsid w:val="00E5434B"/>
    <w:rsid w:val="00E55B49"/>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3A06"/>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E26"/>
    <w:rsid w:val="00EE7E54"/>
    <w:rsid w:val="00EF0E2A"/>
    <w:rsid w:val="00EF1ABB"/>
    <w:rsid w:val="00EF1C39"/>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009"/>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476C9"/>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4799"/>
    <w:rsid w:val="00F86D31"/>
    <w:rsid w:val="00F904C3"/>
    <w:rsid w:val="00F90945"/>
    <w:rsid w:val="00F91F58"/>
    <w:rsid w:val="00F92849"/>
    <w:rsid w:val="00F93AE4"/>
    <w:rsid w:val="00F95DF4"/>
    <w:rsid w:val="00F9603B"/>
    <w:rsid w:val="00FA0436"/>
    <w:rsid w:val="00FA21C4"/>
    <w:rsid w:val="00FA28D3"/>
    <w:rsid w:val="00FA55ED"/>
    <w:rsid w:val="00FA6F98"/>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5BB7"/>
    <w:rsid w:val="00FC7874"/>
    <w:rsid w:val="00FC7D9E"/>
    <w:rsid w:val="00FD0F13"/>
    <w:rsid w:val="00FD3D22"/>
    <w:rsid w:val="00FD3D3C"/>
    <w:rsid w:val="00FD4E40"/>
    <w:rsid w:val="00FD60D9"/>
    <w:rsid w:val="00FD69D8"/>
    <w:rsid w:val="00FD6B32"/>
    <w:rsid w:val="00FD70BD"/>
    <w:rsid w:val="00FE0547"/>
    <w:rsid w:val="00FE16AF"/>
    <w:rsid w:val="00FE1F8A"/>
    <w:rsid w:val="00FE28B3"/>
    <w:rsid w:val="00FE3901"/>
    <w:rsid w:val="00FE560F"/>
    <w:rsid w:val="00FE5A29"/>
    <w:rsid w:val="00FE6463"/>
    <w:rsid w:val="00FE70E0"/>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colormenu v:ext="edit" strokecolor="none"/>
    </o:shapedefaults>
    <o:shapelayout v:ext="edit">
      <o:idmap v:ext="edit" data="1"/>
      <o:rules v:ext="edit">
        <o:r id="V:Rule14" type="connector" idref="#Соединительная линия уступом 14"/>
        <o:r id="V:Rule15" type="connector" idref="#Соединительная линия уступом 18"/>
        <o:r id="V:Rule16" type="connector" idref="#Соединительная линия уступом 16"/>
        <o:r id="V:Rule17" type="connector" idref="#Соединительная линия уступом 17"/>
        <o:r id="V:Rule18" type="connector" idref="#Соединительная линия уступом 26"/>
        <o:r id="V:Rule19" type="connector" idref="#Соединительная линия уступом 24"/>
        <o:r id="V:Rule20" type="connector" idref="#Соединительная линия уступом 20"/>
        <o:r id="V:Rule21" type="connector" idref="#Соединительная линия уступом 25"/>
        <o:r id="V:Rule22" type="connector" idref="#Соединительная линия уступом 21"/>
        <o:r id="V:Rule23" type="connector" idref="#Соединительная линия уступом 23"/>
        <o:r id="V:Rule24" type="connector" idref="#Соединительная линия уступом 15"/>
        <o:r id="V:Rule25" type="connector" idref="#Соединительная линия уступом 19"/>
        <o:r id="V:Rule26" type="connector" idref="#Соединительная линия уступом 2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uiPriority w:val="99"/>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 w:type="paragraph" w:customStyle="1" w:styleId="Bodytext">
    <w:name w:val="Body text"/>
    <w:basedOn w:val="af1"/>
    <w:uiPriority w:val="99"/>
    <w:rsid w:val="0068750A"/>
    <w:pPr>
      <w:spacing w:line="36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61D291C-3B60-412A-A390-779CAC80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62</Pages>
  <Words>11487</Words>
  <Characters>89069</Characters>
  <Application>Microsoft Office Word</Application>
  <DocSecurity>0</DocSecurity>
  <Lines>742</Lines>
  <Paragraphs>200</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100356</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 </cp:lastModifiedBy>
  <cp:revision>13</cp:revision>
  <cp:lastPrinted>2016-10-26T11:08:00Z</cp:lastPrinted>
  <dcterms:created xsi:type="dcterms:W3CDTF">2016-10-25T05:02:00Z</dcterms:created>
  <dcterms:modified xsi:type="dcterms:W3CDTF">2016-10-27T04:54:00Z</dcterms:modified>
</cp:coreProperties>
</file>