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92" w:rsidRDefault="00913792" w:rsidP="00E87306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792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КУВО «УСЗН </w:t>
      </w:r>
    </w:p>
    <w:p w:rsidR="00B16C6F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Калачеевского района»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506C2">
        <w:rPr>
          <w:rFonts w:ascii="Times New Roman" w:hAnsi="Times New Roman" w:cs="Times New Roman"/>
          <w:sz w:val="28"/>
          <w:szCs w:val="28"/>
        </w:rPr>
        <w:t xml:space="preserve">от </w:t>
      </w:r>
      <w:r w:rsidR="008C1E76">
        <w:rPr>
          <w:rFonts w:ascii="Times New Roman" w:hAnsi="Times New Roman" w:cs="Times New Roman"/>
          <w:sz w:val="28"/>
          <w:szCs w:val="28"/>
        </w:rPr>
        <w:t>23</w:t>
      </w:r>
      <w:r w:rsidRPr="00C506C2">
        <w:rPr>
          <w:rFonts w:ascii="Times New Roman" w:hAnsi="Times New Roman" w:cs="Times New Roman"/>
          <w:sz w:val="28"/>
          <w:szCs w:val="28"/>
        </w:rPr>
        <w:t>.</w:t>
      </w:r>
      <w:r w:rsidR="002D1B1E" w:rsidRPr="00C506C2">
        <w:rPr>
          <w:rFonts w:ascii="Times New Roman" w:hAnsi="Times New Roman" w:cs="Times New Roman"/>
          <w:sz w:val="28"/>
          <w:szCs w:val="28"/>
        </w:rPr>
        <w:t>1</w:t>
      </w:r>
      <w:r w:rsidR="00C62356">
        <w:rPr>
          <w:rFonts w:ascii="Times New Roman" w:hAnsi="Times New Roman" w:cs="Times New Roman"/>
          <w:sz w:val="28"/>
          <w:szCs w:val="28"/>
        </w:rPr>
        <w:t>2</w:t>
      </w:r>
      <w:r w:rsidRPr="00C506C2">
        <w:rPr>
          <w:rFonts w:ascii="Times New Roman" w:hAnsi="Times New Roman" w:cs="Times New Roman"/>
          <w:sz w:val="28"/>
          <w:szCs w:val="28"/>
        </w:rPr>
        <w:t>.20</w:t>
      </w:r>
      <w:r w:rsidR="008C1E76">
        <w:rPr>
          <w:rFonts w:ascii="Times New Roman" w:hAnsi="Times New Roman" w:cs="Times New Roman"/>
          <w:sz w:val="28"/>
          <w:szCs w:val="28"/>
        </w:rPr>
        <w:t>20</w:t>
      </w:r>
      <w:r w:rsidRPr="00C506C2">
        <w:rPr>
          <w:rFonts w:ascii="Times New Roman" w:hAnsi="Times New Roman" w:cs="Times New Roman"/>
          <w:sz w:val="28"/>
          <w:szCs w:val="28"/>
        </w:rPr>
        <w:t xml:space="preserve"> </w:t>
      </w:r>
      <w:r w:rsidR="002D1B1E" w:rsidRPr="00C506C2">
        <w:rPr>
          <w:rFonts w:ascii="Times New Roman" w:hAnsi="Times New Roman" w:cs="Times New Roman"/>
          <w:sz w:val="28"/>
          <w:szCs w:val="28"/>
        </w:rPr>
        <w:t xml:space="preserve"> </w:t>
      </w:r>
      <w:r w:rsidRPr="00C506C2">
        <w:rPr>
          <w:rFonts w:ascii="Times New Roman" w:hAnsi="Times New Roman" w:cs="Times New Roman"/>
          <w:sz w:val="28"/>
          <w:szCs w:val="28"/>
        </w:rPr>
        <w:t xml:space="preserve">№ </w:t>
      </w:r>
      <w:r w:rsidR="00FC7922">
        <w:rPr>
          <w:rFonts w:ascii="Times New Roman" w:hAnsi="Times New Roman" w:cs="Times New Roman"/>
          <w:sz w:val="28"/>
          <w:szCs w:val="28"/>
        </w:rPr>
        <w:t>80</w:t>
      </w:r>
      <w:r w:rsidRPr="00C506C2">
        <w:rPr>
          <w:rFonts w:ascii="Times New Roman" w:hAnsi="Times New Roman" w:cs="Times New Roman"/>
          <w:sz w:val="28"/>
          <w:szCs w:val="28"/>
        </w:rPr>
        <w:t>/ОД</w:t>
      </w:r>
    </w:p>
    <w:p w:rsidR="00913792" w:rsidRDefault="00913792" w:rsidP="009137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5F8B" w:rsidRDefault="006C5F8B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92" w:rsidRDefault="00913792" w:rsidP="00E87306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>казенно</w:t>
      </w:r>
      <w:r w:rsidR="00067EEF">
        <w:rPr>
          <w:rFonts w:ascii="Times New Roman" w:hAnsi="Times New Roman" w:cs="Times New Roman"/>
          <w:sz w:val="28"/>
          <w:szCs w:val="28"/>
        </w:rPr>
        <w:t>го</w:t>
      </w:r>
      <w:r w:rsidRPr="0091379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67EEF">
        <w:rPr>
          <w:rFonts w:ascii="Times New Roman" w:hAnsi="Times New Roman" w:cs="Times New Roman"/>
          <w:sz w:val="28"/>
          <w:szCs w:val="28"/>
        </w:rPr>
        <w:t>я</w:t>
      </w:r>
      <w:r w:rsidRPr="00913792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3792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 Калачеевского района»</w:t>
      </w:r>
      <w:r w:rsidR="00067EEF" w:rsidRPr="00067EEF">
        <w:rPr>
          <w:rFonts w:ascii="Times New Roman" w:hAnsi="Times New Roman" w:cs="Times New Roman"/>
          <w:sz w:val="28"/>
          <w:szCs w:val="28"/>
        </w:rPr>
        <w:t xml:space="preserve"> </w:t>
      </w:r>
      <w:r w:rsidR="00067EEF" w:rsidRPr="009137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13792" w:rsidRDefault="00913792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2">
        <w:rPr>
          <w:rFonts w:ascii="Times New Roman" w:hAnsi="Times New Roman" w:cs="Times New Roman"/>
          <w:b/>
          <w:sz w:val="28"/>
          <w:szCs w:val="28"/>
        </w:rPr>
        <w:t>на 20</w:t>
      </w:r>
      <w:r w:rsidR="004670A3">
        <w:rPr>
          <w:rFonts w:ascii="Times New Roman" w:hAnsi="Times New Roman" w:cs="Times New Roman"/>
          <w:b/>
          <w:sz w:val="28"/>
          <w:szCs w:val="28"/>
        </w:rPr>
        <w:t>2</w:t>
      </w:r>
      <w:r w:rsidR="008C4315">
        <w:rPr>
          <w:rFonts w:ascii="Times New Roman" w:hAnsi="Times New Roman" w:cs="Times New Roman"/>
          <w:b/>
          <w:sz w:val="28"/>
          <w:szCs w:val="28"/>
        </w:rPr>
        <w:t>1</w:t>
      </w:r>
      <w:r w:rsidRPr="009137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022A" w:rsidRDefault="0089022A" w:rsidP="009137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817"/>
        <w:gridCol w:w="8647"/>
        <w:gridCol w:w="2693"/>
        <w:gridCol w:w="3119"/>
      </w:tblGrid>
      <w:tr w:rsidR="00913792" w:rsidRPr="00913792" w:rsidTr="00285A66">
        <w:tc>
          <w:tcPr>
            <w:tcW w:w="81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137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</w:tcPr>
          <w:p w:rsidR="00913792" w:rsidRPr="00913792" w:rsidRDefault="00913792" w:rsidP="009137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выполнение</w:t>
            </w:r>
          </w:p>
        </w:tc>
      </w:tr>
      <w:tr w:rsidR="00913792" w:rsidRPr="00913792" w:rsidTr="00285A66">
        <w:tc>
          <w:tcPr>
            <w:tcW w:w="81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3792" w:rsidRPr="0091379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85A66" w:rsidRPr="00913792" w:rsidTr="00F44FB9">
        <w:tc>
          <w:tcPr>
            <w:tcW w:w="15276" w:type="dxa"/>
            <w:gridSpan w:val="4"/>
          </w:tcPr>
          <w:p w:rsidR="00FC7922" w:rsidRDefault="00FC7922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A66" w:rsidRPr="00FC7922" w:rsidRDefault="00285A66" w:rsidP="00285A6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1. Организационно-методическое и правовое обеспечение</w:t>
            </w:r>
          </w:p>
        </w:tc>
      </w:tr>
      <w:tr w:rsidR="00913792" w:rsidRPr="00285A66" w:rsidTr="00285A66">
        <w:tc>
          <w:tcPr>
            <w:tcW w:w="817" w:type="dxa"/>
          </w:tcPr>
          <w:p w:rsidR="00913792" w:rsidRPr="00285A66" w:rsidRDefault="00285A66" w:rsidP="009137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A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913792" w:rsidRPr="00285A66" w:rsidRDefault="00067EEF" w:rsidP="008C1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учреждения по противодействию коррупции на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BC5E69" w:rsidRDefault="00BC5E69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913792" w:rsidRPr="00285A66" w:rsidRDefault="00285A66" w:rsidP="008C1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65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0F1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D376A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67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067EEF" w:rsidRDefault="004670A3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7E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913792" w:rsidRPr="00285A66" w:rsidRDefault="00067EEF" w:rsidP="00067E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75499A" w:rsidRPr="00285A66" w:rsidTr="00285A66">
        <w:tc>
          <w:tcPr>
            <w:tcW w:w="817" w:type="dxa"/>
          </w:tcPr>
          <w:p w:rsidR="0075499A" w:rsidRPr="00285A66" w:rsidRDefault="0075499A" w:rsidP="008C1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1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</w:tcPr>
          <w:p w:rsidR="0075499A" w:rsidRPr="00285A66" w:rsidRDefault="0075499A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нормативные правовые акты учреждения, направленные на предупреждение и противодействие коррупции в учреждении; соблюдение требований к служебному поведению и урегулированию конфликта интересов работниками учреждения</w:t>
            </w:r>
          </w:p>
        </w:tc>
        <w:tc>
          <w:tcPr>
            <w:tcW w:w="2693" w:type="dxa"/>
          </w:tcPr>
          <w:p w:rsidR="0075499A" w:rsidRPr="00285A66" w:rsidRDefault="0075499A" w:rsidP="00BB1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75499A" w:rsidRDefault="0075499A" w:rsidP="00754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5499A" w:rsidRPr="00285A66" w:rsidRDefault="0075499A" w:rsidP="00754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8C1E76" w:rsidRDefault="008C1E76" w:rsidP="00DC7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департамент социальной защиты Воронежской области отчета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1.1 Плана</w:t>
            </w:r>
          </w:p>
          <w:p w:rsidR="008C1E76" w:rsidRDefault="008C1E76" w:rsidP="00DC72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1E76" w:rsidRDefault="008C1E76" w:rsidP="008C1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15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8C1E76" w:rsidRDefault="008C1E76" w:rsidP="00DC7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DC72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76" w:rsidRPr="00285A66" w:rsidTr="00F44FB9">
        <w:tc>
          <w:tcPr>
            <w:tcW w:w="15276" w:type="dxa"/>
            <w:gridSpan w:val="4"/>
          </w:tcPr>
          <w:p w:rsidR="008C1E76" w:rsidRPr="00FC7922" w:rsidRDefault="008C1E76" w:rsidP="003F6E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Антикоррупционное</w:t>
            </w:r>
            <w:proofErr w:type="spellEnd"/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просвещение, пропаганда антикоррупционного поведения.</w:t>
            </w:r>
          </w:p>
          <w:p w:rsidR="008C1E76" w:rsidRDefault="008C1E76" w:rsidP="003F6E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8C1E76" w:rsidRDefault="008C1E76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 (обучающих мероприятиях) по вопросам профилактики и противодействия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 лиц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693" w:type="dxa"/>
          </w:tcPr>
          <w:p w:rsidR="008C1E76" w:rsidRDefault="008C1E76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8C1E76" w:rsidRDefault="008C1E76" w:rsidP="00633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8C1E76" w:rsidRDefault="008C1E76" w:rsidP="00564F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информации о деятельности учреждения в соответствии с Федеральным законом от 09.02.2009 № 8-ФЗ «Об обеспечении доступа к информации о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самоуправления», в том числе на официальном сайте учреждения. </w:t>
            </w:r>
          </w:p>
        </w:tc>
        <w:tc>
          <w:tcPr>
            <w:tcW w:w="2693" w:type="dxa"/>
          </w:tcPr>
          <w:p w:rsidR="008C1E76" w:rsidRDefault="008C1E76" w:rsidP="00890C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3119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716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647" w:type="dxa"/>
          </w:tcPr>
          <w:p w:rsidR="008C1E76" w:rsidRDefault="008C1E76" w:rsidP="008C1E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Плана по противодействию коррупции, а также локальных актов учреждения по вопросам организации работы учреждения по противодействию коррупции, ее актуализация </w:t>
            </w:r>
          </w:p>
        </w:tc>
        <w:tc>
          <w:tcPr>
            <w:tcW w:w="2693" w:type="dxa"/>
          </w:tcPr>
          <w:p w:rsidR="008C1E76" w:rsidRDefault="008C1E76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– до 10 января 2022 года, размещение НПА – в течение 10 рабочих дней после утверждения,</w:t>
            </w:r>
          </w:p>
          <w:p w:rsidR="008C1E76" w:rsidRDefault="008C1E76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– в срок до 5 числа месяца следующего за месяцем, в котором произошли изменения</w:t>
            </w:r>
          </w:p>
        </w:tc>
        <w:tc>
          <w:tcPr>
            <w:tcW w:w="3119" w:type="dxa"/>
          </w:tcPr>
          <w:p w:rsidR="008C1E76" w:rsidRDefault="008C1E76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754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8C1E76" w:rsidRDefault="008C1E76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на информационных стендах учреждения контактных данных лиц, ответственных за профилактику и иные правонарушения в учреждении, а также контактных данных органов прокуратуры, органов внутренних дел, памяток об уголовной ответственности за дачу взятки и получение взятки</w:t>
            </w:r>
            <w:proofErr w:type="gramEnd"/>
          </w:p>
        </w:tc>
        <w:tc>
          <w:tcPr>
            <w:tcW w:w="2693" w:type="dxa"/>
          </w:tcPr>
          <w:p w:rsidR="008C1E76" w:rsidRDefault="008C1E76" w:rsidP="00AF2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  <w:p w:rsidR="008C1E76" w:rsidRDefault="008C1E76" w:rsidP="00105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1E76" w:rsidRDefault="008C1E76" w:rsidP="00754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1054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183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C1E76" w:rsidRDefault="008C1E76" w:rsidP="003E4C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693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получения информации</w:t>
            </w:r>
          </w:p>
        </w:tc>
        <w:tc>
          <w:tcPr>
            <w:tcW w:w="3119" w:type="dxa"/>
          </w:tcPr>
          <w:p w:rsidR="008C1E76" w:rsidRDefault="008C1E76" w:rsidP="00BA1D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183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3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8C1E76" w:rsidRDefault="008C1E76" w:rsidP="00421E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граждан, содержащих сведения о фактах коррупции и иных неправомерных действиях работников учреждения. Анализ жалоб и обращений граждан и организаций, поступающих в адрес учреждения</w:t>
            </w:r>
          </w:p>
        </w:tc>
        <w:tc>
          <w:tcPr>
            <w:tcW w:w="2693" w:type="dxa"/>
          </w:tcPr>
          <w:p w:rsidR="008C1E76" w:rsidRDefault="008C1E76" w:rsidP="00564F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 следующего за отчетным кварталом</w:t>
            </w:r>
          </w:p>
        </w:tc>
        <w:tc>
          <w:tcPr>
            <w:tcW w:w="3119" w:type="dxa"/>
          </w:tcPr>
          <w:p w:rsidR="008C1E76" w:rsidRDefault="008C1E76" w:rsidP="00421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8C1E76" w:rsidRDefault="008C1E76" w:rsidP="00E54E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421E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1E76" w:rsidRPr="00285A66" w:rsidTr="00F44FB9">
        <w:tc>
          <w:tcPr>
            <w:tcW w:w="15276" w:type="dxa"/>
            <w:gridSpan w:val="4"/>
          </w:tcPr>
          <w:p w:rsidR="00FC7922" w:rsidRDefault="00FC7922" w:rsidP="00717A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E76" w:rsidRPr="00FC7922" w:rsidRDefault="008C1E76" w:rsidP="00717A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3.  Антикоррупционные механизмы в деятельности учреждения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F44F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</w:tcPr>
          <w:p w:rsidR="001831A3" w:rsidRDefault="001831A3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в вопросах профилактики и выявления фактов проявления коррупции.</w:t>
            </w:r>
          </w:p>
          <w:p w:rsidR="008C1E76" w:rsidRDefault="008C1E76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мероприятий:</w:t>
            </w:r>
          </w:p>
          <w:p w:rsidR="008C1E76" w:rsidRDefault="008C1E76" w:rsidP="00890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1A3">
              <w:rPr>
                <w:rFonts w:ascii="Times New Roman" w:hAnsi="Times New Roman" w:cs="Times New Roman"/>
                <w:sz w:val="24"/>
                <w:szCs w:val="24"/>
              </w:rPr>
              <w:t>обучающих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об уголовной ответственности за получение и дачу взятки,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пр.);</w:t>
            </w:r>
          </w:p>
          <w:p w:rsidR="008C1E76" w:rsidRPr="00716E45" w:rsidRDefault="008C1E76" w:rsidP="0089022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31A3">
              <w:rPr>
                <w:rFonts w:ascii="Times New Roman" w:hAnsi="Times New Roman" w:cs="Times New Roman"/>
                <w:sz w:val="24"/>
                <w:szCs w:val="24"/>
              </w:rPr>
              <w:t>разъяснительных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с нормативными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правовыми актами,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  <w:r w:rsidR="00183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831A3" w:rsidRDefault="001831A3" w:rsidP="00183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срока действия плана</w:t>
            </w: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83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76" w:rsidRDefault="008C1E76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поступления, но не реже одного раза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полугодие</w:t>
            </w:r>
            <w:r w:rsidR="00AC1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1A97" w:rsidRDefault="00AC1A97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 2021года</w:t>
            </w:r>
          </w:p>
          <w:p w:rsidR="00AC1A97" w:rsidRDefault="00AC1A97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 2021 года</w:t>
            </w:r>
          </w:p>
          <w:p w:rsidR="008C1E76" w:rsidRDefault="008C1E76" w:rsidP="003D28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1E76" w:rsidRDefault="008C1E76" w:rsidP="008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8C1E76" w:rsidRDefault="008C1E76" w:rsidP="001B76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76" w:rsidRPr="00285A66" w:rsidTr="00042EFB">
        <w:trPr>
          <w:trHeight w:val="918"/>
        </w:trPr>
        <w:tc>
          <w:tcPr>
            <w:tcW w:w="817" w:type="dxa"/>
          </w:tcPr>
          <w:p w:rsidR="008C1E76" w:rsidRDefault="008C1E76" w:rsidP="003D28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647" w:type="dxa"/>
          </w:tcPr>
          <w:p w:rsidR="008C1E76" w:rsidRDefault="008C1E76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коррупции, в том числе:</w:t>
            </w:r>
          </w:p>
          <w:p w:rsidR="008C1E76" w:rsidRDefault="008C1E76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работниками учреждения, в том числе и директором учреждения,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8C1E76" w:rsidRDefault="008C1E76" w:rsidP="00D913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исполнению установленного порядка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8C1E76" w:rsidRDefault="008C1E76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комиссии по соблюдению требований к служебному поведению работников учреждения и урегулированию конфликта интересов</w:t>
            </w:r>
          </w:p>
        </w:tc>
        <w:tc>
          <w:tcPr>
            <w:tcW w:w="2693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8C1E76" w:rsidRDefault="008C1E76" w:rsidP="0095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</w:t>
            </w:r>
          </w:p>
          <w:p w:rsidR="008C1E76" w:rsidRDefault="008C1E76" w:rsidP="00890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D913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E1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</w:tcPr>
          <w:p w:rsidR="008C1E76" w:rsidRDefault="008C1E76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директором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</w:p>
          <w:p w:rsidR="008C1E76" w:rsidRDefault="008C1E76" w:rsidP="00AC1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 w:rsidR="00AC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8C1E76" w:rsidRDefault="008C1E76" w:rsidP="00951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</w:tr>
      <w:tr w:rsidR="008C1E76" w:rsidRPr="00285A66" w:rsidTr="00F44FB9">
        <w:tc>
          <w:tcPr>
            <w:tcW w:w="15276" w:type="dxa"/>
            <w:gridSpan w:val="4"/>
          </w:tcPr>
          <w:p w:rsidR="00FC7922" w:rsidRDefault="00FC7922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E76" w:rsidRPr="00FC7922" w:rsidRDefault="008C1E76" w:rsidP="00951E9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8C1E76" w:rsidRDefault="008C1E76" w:rsidP="00A71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ведение плана-графика закупок товаров, работ, услуг для обеспечения нужд учреждения в соответствии требованиями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десяти рабочих дней после утверждения бюджетной сметы учреждения</w:t>
            </w: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– в течение трех рабочих дней после утверждения</w:t>
            </w:r>
          </w:p>
        </w:tc>
        <w:tc>
          <w:tcPr>
            <w:tcW w:w="3119" w:type="dxa"/>
          </w:tcPr>
          <w:p w:rsidR="008C1E76" w:rsidRDefault="008C1E76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8C1E76" w:rsidRDefault="008C1E76" w:rsidP="00BE6E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8C1E76" w:rsidRDefault="008C1E76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 товаров, работ, услуг для обеспечения нужд учреждения</w:t>
            </w:r>
          </w:p>
        </w:tc>
        <w:tc>
          <w:tcPr>
            <w:tcW w:w="2693" w:type="dxa"/>
          </w:tcPr>
          <w:p w:rsidR="008C1E76" w:rsidRDefault="008C1E76" w:rsidP="00F11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заключенных контрактов</w:t>
            </w:r>
          </w:p>
        </w:tc>
        <w:tc>
          <w:tcPr>
            <w:tcW w:w="3119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E873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647" w:type="dxa"/>
          </w:tcPr>
          <w:p w:rsidR="008C1E76" w:rsidRDefault="008C1E76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693" w:type="dxa"/>
          </w:tcPr>
          <w:p w:rsidR="008C1E76" w:rsidRDefault="008C1E76" w:rsidP="00F11E8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8C1E76" w:rsidRPr="00285A66" w:rsidTr="00F44FB9">
        <w:tc>
          <w:tcPr>
            <w:tcW w:w="15276" w:type="dxa"/>
            <w:gridSpan w:val="4"/>
          </w:tcPr>
          <w:p w:rsidR="00FC7922" w:rsidRDefault="00FC7922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E76" w:rsidRPr="00FC7922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7922">
              <w:rPr>
                <w:rFonts w:ascii="Times New Roman" w:hAnsi="Times New Roman" w:cs="Times New Roman"/>
                <w:b/>
                <w:sz w:val="26"/>
                <w:szCs w:val="26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</w:tcPr>
          <w:p w:rsidR="008C1E76" w:rsidRDefault="008C1E76" w:rsidP="00951E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отдельным категориям граждан на территории Калачеевского муниципального района</w:t>
            </w:r>
          </w:p>
        </w:tc>
        <w:tc>
          <w:tcPr>
            <w:tcW w:w="2693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</w:tcPr>
          <w:p w:rsidR="008C1E76" w:rsidRDefault="008C1E76" w:rsidP="005632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актуализация перечня государственных услуг оказываемых учреждением и размещенных на официальном сайте учреждения </w:t>
            </w:r>
          </w:p>
        </w:tc>
        <w:tc>
          <w:tcPr>
            <w:tcW w:w="2693" w:type="dxa"/>
          </w:tcPr>
          <w:p w:rsidR="008C1E76" w:rsidRPr="00BD60B7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8C1E76" w:rsidRDefault="008C1E76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563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696E3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47" w:type="dxa"/>
          </w:tcPr>
          <w:p w:rsidR="008C1E76" w:rsidRDefault="008C1E76" w:rsidP="005705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по оценке качества предоставления государственных услуг в сфере социальной защиты и социального обслуживания и предоставления отчета в адрес КУВО «ЦОДУСЗ»</w:t>
            </w:r>
          </w:p>
        </w:tc>
        <w:tc>
          <w:tcPr>
            <w:tcW w:w="2693" w:type="dxa"/>
          </w:tcPr>
          <w:p w:rsidR="008C1E76" w:rsidRDefault="008C1E76" w:rsidP="00042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</w:t>
            </w:r>
          </w:p>
          <w:p w:rsidR="008C1E76" w:rsidRPr="00BD60B7" w:rsidRDefault="008C1E76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отчета-до 20 числа каждого месяца</w:t>
            </w:r>
          </w:p>
        </w:tc>
        <w:tc>
          <w:tcPr>
            <w:tcW w:w="3119" w:type="dxa"/>
          </w:tcPr>
          <w:p w:rsidR="008C1E76" w:rsidRDefault="008C1E76" w:rsidP="005705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BC5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учреждения</w:t>
            </w:r>
          </w:p>
        </w:tc>
      </w:tr>
      <w:tr w:rsidR="008C1E76" w:rsidRPr="00285A66" w:rsidTr="00285A66">
        <w:tc>
          <w:tcPr>
            <w:tcW w:w="817" w:type="dxa"/>
          </w:tcPr>
          <w:p w:rsidR="008C1E76" w:rsidRDefault="008C1E76" w:rsidP="008B6C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647" w:type="dxa"/>
          </w:tcPr>
          <w:p w:rsidR="008C1E76" w:rsidRDefault="008C1E76" w:rsidP="00914C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перечне и содержании услуг (платных и (или) бесплатных), оказываемых учреждением гражданам, состоящим на надомном социальном обслуживании, </w:t>
            </w:r>
            <w:r w:rsidR="00914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обращающимся за оказанием услуг посредством мобильной социальной помощи, </w:t>
            </w:r>
            <w:r w:rsidR="00914CB5">
              <w:rPr>
                <w:rFonts w:ascii="Times New Roman" w:hAnsi="Times New Roman" w:cs="Times New Roman"/>
                <w:sz w:val="24"/>
                <w:szCs w:val="24"/>
              </w:rPr>
              <w:t xml:space="preserve">а также услуг по прокату технических средств реабилитации,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официальном сайте учреждения</w:t>
            </w:r>
          </w:p>
        </w:tc>
        <w:tc>
          <w:tcPr>
            <w:tcW w:w="2693" w:type="dxa"/>
          </w:tcPr>
          <w:p w:rsidR="008C1E76" w:rsidRDefault="008C1E76" w:rsidP="00F44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3119" w:type="dxa"/>
          </w:tcPr>
          <w:p w:rsidR="008C1E76" w:rsidRDefault="008C1E76" w:rsidP="0056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E76" w:rsidRDefault="008C1E76" w:rsidP="00563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комплексного социального обслуживания населения</w:t>
            </w:r>
          </w:p>
        </w:tc>
      </w:tr>
    </w:tbl>
    <w:p w:rsidR="00913792" w:rsidRDefault="00913792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7C" w:rsidRDefault="0051637C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37C" w:rsidRDefault="0051637C" w:rsidP="009137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1637C" w:rsidSect="006C5F8B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41453" w:rsidRPr="007F4E7D" w:rsidRDefault="00041453" w:rsidP="00041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7D">
        <w:rPr>
          <w:rFonts w:ascii="Times New Roman" w:hAnsi="Times New Roman" w:cs="Times New Roman"/>
          <w:b/>
          <w:sz w:val="28"/>
          <w:szCs w:val="28"/>
        </w:rPr>
        <w:lastRenderedPageBreak/>
        <w:t>КАЗЕННОЕ УЧРЕЖДЕНИЕ ВОРОНЕЖСКОЙ ОБЛАСТИ</w:t>
      </w:r>
    </w:p>
    <w:p w:rsidR="00041453" w:rsidRPr="007F4E7D" w:rsidRDefault="00041453" w:rsidP="00041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53" w:rsidRPr="007F4E7D" w:rsidRDefault="00041453" w:rsidP="00041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7D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 КАЛАЧЕЕВСКОГО РАЙОНА</w:t>
      </w:r>
    </w:p>
    <w:p w:rsidR="00041453" w:rsidRDefault="00041453" w:rsidP="00041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53" w:rsidRPr="007F4E7D" w:rsidRDefault="00041453" w:rsidP="00041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53" w:rsidRPr="007F4E7D" w:rsidRDefault="00041453" w:rsidP="00041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453" w:rsidRPr="007F4E7D" w:rsidRDefault="00041453" w:rsidP="00041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7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1453" w:rsidRPr="007F4E7D" w:rsidRDefault="00041453" w:rsidP="0004145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453" w:rsidRPr="007F4E7D" w:rsidRDefault="00041453" w:rsidP="0004145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F4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7F4E7D">
        <w:rPr>
          <w:rFonts w:ascii="Times New Roman" w:hAnsi="Times New Roman" w:cs="Times New Roman"/>
          <w:sz w:val="28"/>
          <w:szCs w:val="28"/>
        </w:rPr>
        <w:t>я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4E7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F4E7D">
        <w:rPr>
          <w:rFonts w:ascii="Times New Roman" w:hAnsi="Times New Roman" w:cs="Times New Roman"/>
          <w:sz w:val="28"/>
          <w:szCs w:val="28"/>
        </w:rPr>
        <w:t>/ОД</w:t>
      </w:r>
    </w:p>
    <w:p w:rsidR="00041453" w:rsidRPr="007F4E7D" w:rsidRDefault="00041453" w:rsidP="00041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>Калач</w:t>
      </w:r>
    </w:p>
    <w:p w:rsidR="00041453" w:rsidRPr="007F4E7D" w:rsidRDefault="00041453" w:rsidP="00041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4E7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4E7D">
        <w:rPr>
          <w:rFonts w:ascii="Times New Roman" w:hAnsi="Times New Roman" w:cs="Times New Roman"/>
          <w:sz w:val="28"/>
          <w:szCs w:val="28"/>
        </w:rPr>
        <w:t xml:space="preserve"> Воронежской </w:t>
      </w: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 xml:space="preserve">области «Управление социальной защиты </w:t>
      </w:r>
    </w:p>
    <w:p w:rsidR="00041453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F4E7D">
        <w:rPr>
          <w:rFonts w:ascii="Times New Roman" w:hAnsi="Times New Roman" w:cs="Times New Roman"/>
          <w:sz w:val="28"/>
          <w:szCs w:val="28"/>
        </w:rPr>
        <w:t xml:space="preserve">Калачеевского района» </w:t>
      </w: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F4E7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453" w:rsidRPr="007F4E7D" w:rsidRDefault="00041453" w:rsidP="00041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453" w:rsidRPr="007F4E7D" w:rsidRDefault="00041453" w:rsidP="000414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4E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</w:t>
      </w:r>
      <w:r w:rsidRPr="007F4E7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4E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4E7D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4E7D">
        <w:rPr>
          <w:rFonts w:ascii="Times New Roman" w:hAnsi="Times New Roman" w:cs="Times New Roman"/>
          <w:sz w:val="28"/>
          <w:szCs w:val="28"/>
        </w:rPr>
        <w:t xml:space="preserve"> Воронежской области от 12.05.2009 № 43-ОЗ «О профилактике коррупции в Воронежской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мер по предупреждению коррупции в казенном учреждении Воронежской области «Управление социальной защиты населения Калачеевского района»,</w:t>
      </w:r>
      <w:r w:rsidRPr="007F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4E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F4E7D">
        <w:rPr>
          <w:rFonts w:ascii="Times New Roman" w:hAnsi="Times New Roman" w:cs="Times New Roman"/>
          <w:sz w:val="28"/>
          <w:szCs w:val="28"/>
        </w:rPr>
        <w:t xml:space="preserve"> р и к а </w:t>
      </w:r>
      <w:proofErr w:type="spellStart"/>
      <w:r w:rsidRPr="007F4E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4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E7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F4E7D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41453" w:rsidRDefault="00041453" w:rsidP="000414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453" w:rsidRDefault="00041453" w:rsidP="000414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F4E7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4E7D">
        <w:rPr>
          <w:rFonts w:ascii="Times New Roman" w:hAnsi="Times New Roman" w:cs="Times New Roman"/>
          <w:sz w:val="28"/>
          <w:szCs w:val="28"/>
        </w:rPr>
        <w:t xml:space="preserve"> Воронежской области «Управление социальной защиты населения Калачеевского района» по противодействию коррупции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F4E7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453" w:rsidRPr="007F4E7D" w:rsidRDefault="00041453" w:rsidP="000414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приказ казенного учреждения Воронежской области «Управление социальной защиты населения Калачеевского района» от  19.12.2019 № 152/ОД «Об утверждении плана мероприятий казенно</w:t>
      </w:r>
      <w:r w:rsidR="00450B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0B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«Управление социальной защиты населения Калачеевского района» </w:t>
      </w:r>
      <w:r w:rsidR="00450BA6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на 2020 год».</w:t>
      </w:r>
    </w:p>
    <w:p w:rsidR="00041453" w:rsidRPr="007F4E7D" w:rsidRDefault="00041453" w:rsidP="0004145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4E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оставляю за собой. </w:t>
      </w: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453" w:rsidRPr="007F4E7D" w:rsidRDefault="00041453" w:rsidP="00041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E7D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7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Т.В.Дудецкая</w:t>
      </w:r>
      <w:proofErr w:type="spellEnd"/>
    </w:p>
    <w:p w:rsidR="0051637C" w:rsidRDefault="0051637C" w:rsidP="00612629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1637C" w:rsidSect="00F635AA"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E1" w:rsidRDefault="003F64E1" w:rsidP="00612629">
      <w:pPr>
        <w:spacing w:after="0" w:line="240" w:lineRule="auto"/>
      </w:pPr>
      <w:r>
        <w:separator/>
      </w:r>
    </w:p>
  </w:endnote>
  <w:endnote w:type="continuationSeparator" w:id="0">
    <w:p w:rsidR="003F64E1" w:rsidRDefault="003F64E1" w:rsidP="006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E1" w:rsidRDefault="003F64E1" w:rsidP="00612629">
      <w:pPr>
        <w:spacing w:after="0" w:line="240" w:lineRule="auto"/>
      </w:pPr>
      <w:r>
        <w:separator/>
      </w:r>
    </w:p>
  </w:footnote>
  <w:footnote w:type="continuationSeparator" w:id="0">
    <w:p w:rsidR="003F64E1" w:rsidRDefault="003F64E1" w:rsidP="00612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792"/>
    <w:rsid w:val="00041453"/>
    <w:rsid w:val="00042EFB"/>
    <w:rsid w:val="00067EEF"/>
    <w:rsid w:val="000E32CA"/>
    <w:rsid w:val="00136F3F"/>
    <w:rsid w:val="00173D26"/>
    <w:rsid w:val="001831A3"/>
    <w:rsid w:val="001B0374"/>
    <w:rsid w:val="001B7670"/>
    <w:rsid w:val="001F4172"/>
    <w:rsid w:val="00205B58"/>
    <w:rsid w:val="00254BFB"/>
    <w:rsid w:val="00285A66"/>
    <w:rsid w:val="00296700"/>
    <w:rsid w:val="002D1B1E"/>
    <w:rsid w:val="002E3CA5"/>
    <w:rsid w:val="00310E6D"/>
    <w:rsid w:val="0031692B"/>
    <w:rsid w:val="00365584"/>
    <w:rsid w:val="00365A05"/>
    <w:rsid w:val="00371104"/>
    <w:rsid w:val="0039725E"/>
    <w:rsid w:val="003D2856"/>
    <w:rsid w:val="003E4C2B"/>
    <w:rsid w:val="003F64E1"/>
    <w:rsid w:val="003F6E1A"/>
    <w:rsid w:val="003F6EFA"/>
    <w:rsid w:val="00401D51"/>
    <w:rsid w:val="00421EC8"/>
    <w:rsid w:val="00450BA6"/>
    <w:rsid w:val="00460096"/>
    <w:rsid w:val="0046293B"/>
    <w:rsid w:val="004670A3"/>
    <w:rsid w:val="004D0863"/>
    <w:rsid w:val="0051435A"/>
    <w:rsid w:val="0051637C"/>
    <w:rsid w:val="00543086"/>
    <w:rsid w:val="005530E5"/>
    <w:rsid w:val="0055603C"/>
    <w:rsid w:val="00562D76"/>
    <w:rsid w:val="00563150"/>
    <w:rsid w:val="005632FE"/>
    <w:rsid w:val="00564F05"/>
    <w:rsid w:val="0057055C"/>
    <w:rsid w:val="00573885"/>
    <w:rsid w:val="00574E34"/>
    <w:rsid w:val="00601915"/>
    <w:rsid w:val="00605258"/>
    <w:rsid w:val="00612629"/>
    <w:rsid w:val="0062277A"/>
    <w:rsid w:val="006229DF"/>
    <w:rsid w:val="00633E42"/>
    <w:rsid w:val="00681657"/>
    <w:rsid w:val="00696E33"/>
    <w:rsid w:val="006C5F8B"/>
    <w:rsid w:val="00716CC4"/>
    <w:rsid w:val="00716E45"/>
    <w:rsid w:val="00717A07"/>
    <w:rsid w:val="00734199"/>
    <w:rsid w:val="0075499A"/>
    <w:rsid w:val="007A4966"/>
    <w:rsid w:val="007D5ECB"/>
    <w:rsid w:val="007F4A2C"/>
    <w:rsid w:val="00831D83"/>
    <w:rsid w:val="0089022A"/>
    <w:rsid w:val="00890C58"/>
    <w:rsid w:val="008B6C9B"/>
    <w:rsid w:val="008C1E76"/>
    <w:rsid w:val="008C4315"/>
    <w:rsid w:val="008C4DFD"/>
    <w:rsid w:val="008D34CD"/>
    <w:rsid w:val="00900747"/>
    <w:rsid w:val="00913792"/>
    <w:rsid w:val="00914CB5"/>
    <w:rsid w:val="00951E96"/>
    <w:rsid w:val="009875C3"/>
    <w:rsid w:val="009C3F77"/>
    <w:rsid w:val="009C5E92"/>
    <w:rsid w:val="00A45F5B"/>
    <w:rsid w:val="00A712D5"/>
    <w:rsid w:val="00A97F75"/>
    <w:rsid w:val="00AC1A97"/>
    <w:rsid w:val="00AC391C"/>
    <w:rsid w:val="00AF0EBA"/>
    <w:rsid w:val="00AF227E"/>
    <w:rsid w:val="00AF54D9"/>
    <w:rsid w:val="00B01080"/>
    <w:rsid w:val="00B04239"/>
    <w:rsid w:val="00B16C6F"/>
    <w:rsid w:val="00BA1D2B"/>
    <w:rsid w:val="00BA5198"/>
    <w:rsid w:val="00BB10F1"/>
    <w:rsid w:val="00BC5E69"/>
    <w:rsid w:val="00C30642"/>
    <w:rsid w:val="00C506C2"/>
    <w:rsid w:val="00C529C8"/>
    <w:rsid w:val="00C60D04"/>
    <w:rsid w:val="00C62356"/>
    <w:rsid w:val="00C623E1"/>
    <w:rsid w:val="00C628CC"/>
    <w:rsid w:val="00CB384A"/>
    <w:rsid w:val="00CC0260"/>
    <w:rsid w:val="00D17852"/>
    <w:rsid w:val="00D376AC"/>
    <w:rsid w:val="00D91370"/>
    <w:rsid w:val="00E005DB"/>
    <w:rsid w:val="00E030B2"/>
    <w:rsid w:val="00E06801"/>
    <w:rsid w:val="00E11A25"/>
    <w:rsid w:val="00E11BB6"/>
    <w:rsid w:val="00E54EE4"/>
    <w:rsid w:val="00E87306"/>
    <w:rsid w:val="00EB20DC"/>
    <w:rsid w:val="00ED66D3"/>
    <w:rsid w:val="00F11E8E"/>
    <w:rsid w:val="00F228EC"/>
    <w:rsid w:val="00F44FB9"/>
    <w:rsid w:val="00FB345E"/>
    <w:rsid w:val="00FC1415"/>
    <w:rsid w:val="00FC6776"/>
    <w:rsid w:val="00FC7922"/>
    <w:rsid w:val="00FD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792"/>
    <w:pPr>
      <w:spacing w:after="0" w:line="240" w:lineRule="auto"/>
    </w:pPr>
  </w:style>
  <w:style w:type="table" w:styleId="a4">
    <w:name w:val="Table Grid"/>
    <w:basedOn w:val="a1"/>
    <w:uiPriority w:val="59"/>
    <w:rsid w:val="0091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8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87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629"/>
  </w:style>
  <w:style w:type="paragraph" w:styleId="a9">
    <w:name w:val="footer"/>
    <w:basedOn w:val="a"/>
    <w:link w:val="aa"/>
    <w:uiPriority w:val="99"/>
    <w:semiHidden/>
    <w:unhideWhenUsed/>
    <w:rsid w:val="00612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11214-394B-482B-B176-564867F6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2020-12-23T06:39:00Z</cp:lastPrinted>
  <dcterms:created xsi:type="dcterms:W3CDTF">2017-03-29T13:18:00Z</dcterms:created>
  <dcterms:modified xsi:type="dcterms:W3CDTF">2020-12-23T06:40:00Z</dcterms:modified>
</cp:coreProperties>
</file>